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E8" w:rsidRPr="00E34227" w:rsidRDefault="004B27E8" w:rsidP="004B27E8">
      <w:pPr>
        <w:spacing w:line="120" w:lineRule="auto"/>
        <w:jc w:val="center"/>
        <w:rPr>
          <w:rFonts w:ascii="HGS創英角ｺﾞｼｯｸUB" w:eastAsia="HGS創英角ｺﾞｼｯｸUB" w:hAnsi="HGS創英角ｺﾞｼｯｸUB"/>
          <w:color w:val="0070C0"/>
          <w:sz w:val="56"/>
        </w:rPr>
      </w:pPr>
      <w:r w:rsidRPr="00E34227">
        <w:rPr>
          <w:rFonts w:ascii="HGS創英角ｺﾞｼｯｸUB" w:eastAsia="HGS創英角ｺﾞｼｯｸUB" w:hAnsi="HGS創英角ｺﾞｼｯｸUB" w:hint="eastAsia"/>
          <w:color w:val="0070C0"/>
          <w:sz w:val="56"/>
        </w:rPr>
        <w:t>釜石市民ホール</w:t>
      </w:r>
    </w:p>
    <w:p w:rsidR="004B27E8" w:rsidRPr="00E34227" w:rsidRDefault="004B27E8" w:rsidP="004B27E8">
      <w:pPr>
        <w:spacing w:line="120" w:lineRule="auto"/>
        <w:jc w:val="center"/>
        <w:rPr>
          <w:rFonts w:ascii="HGS創英角ｺﾞｼｯｸUB" w:eastAsia="HGS創英角ｺﾞｼｯｸUB" w:hAnsi="HGS創英角ｺﾞｼｯｸUB"/>
          <w:color w:val="0070C0"/>
          <w:sz w:val="52"/>
        </w:rPr>
      </w:pPr>
      <w:r w:rsidRPr="00E34227">
        <w:rPr>
          <w:rFonts w:ascii="HGS創英角ｺﾞｼｯｸUB" w:eastAsia="HGS創英角ｺﾞｼｯｸUB" w:hAnsi="HGS創英角ｺﾞｼｯｸUB" w:hint="eastAsia"/>
          <w:color w:val="0070C0"/>
          <w:sz w:val="52"/>
        </w:rPr>
        <w:t>【TETTO</w:t>
      </w:r>
      <w:r w:rsidR="00E34227">
        <w:rPr>
          <w:rFonts w:ascii="HGS創英角ｺﾞｼｯｸUB" w:eastAsia="HGS創英角ｺﾞｼｯｸUB" w:hAnsi="HGS創英角ｺﾞｼｯｸUB" w:hint="eastAsia"/>
          <w:color w:val="0070C0"/>
          <w:sz w:val="52"/>
        </w:rPr>
        <w:t>友の会</w:t>
      </w:r>
      <w:r w:rsidRPr="00E34227">
        <w:rPr>
          <w:rFonts w:ascii="HGS創英角ｺﾞｼｯｸUB" w:eastAsia="HGS創英角ｺﾞｼｯｸUB" w:hAnsi="HGS創英角ｺﾞｼｯｸUB" w:hint="eastAsia"/>
          <w:color w:val="0070C0"/>
          <w:sz w:val="52"/>
        </w:rPr>
        <w:t>】の会員を募集します。</w:t>
      </w:r>
    </w:p>
    <w:p w:rsidR="004B27E8" w:rsidRPr="004B27E8" w:rsidRDefault="004B27E8" w:rsidP="004B27E8">
      <w:pPr>
        <w:rPr>
          <w:rFonts w:ascii="HG丸ｺﾞｼｯｸM-PRO" w:eastAsia="HG丸ｺﾞｼｯｸM-PRO" w:hAnsi="HG丸ｺﾞｼｯｸM-PRO"/>
          <w:color w:val="E36C0A" w:themeColor="accent6" w:themeShade="BF"/>
          <w:sz w:val="22"/>
        </w:rPr>
      </w:pPr>
    </w:p>
    <w:p w:rsidR="004B27E8" w:rsidRPr="00E34227" w:rsidRDefault="004B27E8" w:rsidP="004B27E8">
      <w:pPr>
        <w:rPr>
          <w:rFonts w:ascii="HGPｺﾞｼｯｸM" w:eastAsia="HGPｺﾞｼｯｸM" w:hAnsi="HG丸ｺﾞｼｯｸM-PRO"/>
          <w:sz w:val="22"/>
        </w:rPr>
      </w:pPr>
      <w:r w:rsidRPr="00E34227">
        <w:rPr>
          <w:rFonts w:ascii="HGPｺﾞｼｯｸM" w:eastAsia="HGPｺﾞｼｯｸM" w:hAnsi="HG丸ｺﾞｼｯｸM-PRO" w:hint="eastAsia"/>
          <w:sz w:val="22"/>
        </w:rPr>
        <w:t>釜石市民ホールTETTOでは、さまざまな催し物を行っています。</w:t>
      </w:r>
    </w:p>
    <w:p w:rsidR="006B07BC" w:rsidRDefault="004B27E8" w:rsidP="004B27E8">
      <w:pPr>
        <w:rPr>
          <w:rFonts w:ascii="HGPｺﾞｼｯｸM" w:eastAsia="HGPｺﾞｼｯｸM" w:hAnsi="HG丸ｺﾞｼｯｸM-PRO"/>
          <w:sz w:val="22"/>
        </w:rPr>
      </w:pPr>
      <w:r w:rsidRPr="00E34227">
        <w:rPr>
          <w:rFonts w:ascii="HGPｺﾞｼｯｸM" w:eastAsia="HGPｺﾞｼｯｸM" w:hAnsi="HG丸ｺﾞｼｯｸM-PRO" w:hint="eastAsia"/>
          <w:sz w:val="22"/>
        </w:rPr>
        <w:t>「TETTO</w:t>
      </w:r>
      <w:r w:rsidR="00E34227">
        <w:rPr>
          <w:rFonts w:ascii="HGPｺﾞｼｯｸM" w:eastAsia="HGPｺﾞｼｯｸM" w:hAnsi="HG丸ｺﾞｼｯｸM-PRO" w:hint="eastAsia"/>
          <w:sz w:val="22"/>
        </w:rPr>
        <w:t>友の会</w:t>
      </w:r>
      <w:r w:rsidRPr="00E34227">
        <w:rPr>
          <w:rFonts w:ascii="HGPｺﾞｼｯｸM" w:eastAsia="HGPｺﾞｼｯｸM" w:hAnsi="HG丸ｺﾞｼｯｸM-PRO" w:hint="eastAsia"/>
          <w:sz w:val="22"/>
        </w:rPr>
        <w:t>」にご入会されますと、主催事業チケットの料金割引などの</w:t>
      </w:r>
      <w:r w:rsidR="003F7B05" w:rsidRPr="00E34227">
        <w:rPr>
          <w:rFonts w:ascii="HGPｺﾞｼｯｸM" w:eastAsia="HGPｺﾞｼｯｸM" w:hAnsi="HG丸ｺﾞｼｯｸM-PRO" w:hint="eastAsia"/>
          <w:sz w:val="22"/>
        </w:rPr>
        <w:t>特典</w:t>
      </w:r>
      <w:r w:rsidRPr="00E34227">
        <w:rPr>
          <w:rFonts w:ascii="HGPｺﾞｼｯｸM" w:eastAsia="HGPｺﾞｼｯｸM" w:hAnsi="HG丸ｺﾞｼｯｸM-PRO" w:hint="eastAsia"/>
          <w:sz w:val="22"/>
        </w:rPr>
        <w:t>をご利用いただけます。</w:t>
      </w:r>
    </w:p>
    <w:p w:rsidR="004B27E8" w:rsidRPr="00E34227" w:rsidRDefault="004B27E8" w:rsidP="004B27E8">
      <w:pPr>
        <w:rPr>
          <w:rFonts w:ascii="HGPｺﾞｼｯｸM" w:eastAsia="HGPｺﾞｼｯｸM" w:hAnsi="HG丸ｺﾞｼｯｸM-PRO"/>
          <w:sz w:val="22"/>
        </w:rPr>
      </w:pPr>
      <w:r w:rsidRPr="00E34227">
        <w:rPr>
          <w:rFonts w:ascii="HGPｺﾞｼｯｸM" w:eastAsia="HGPｺﾞｼｯｸM" w:hAnsi="HG丸ｺﾞｼｯｸM-PRO" w:hint="eastAsia"/>
          <w:sz w:val="22"/>
        </w:rPr>
        <w:t>皆様のご入会を心よりお待ちしております。</w:t>
      </w:r>
    </w:p>
    <w:p w:rsidR="004B27E8" w:rsidRPr="00E34227" w:rsidRDefault="004B27E8" w:rsidP="004B27E8">
      <w:pPr>
        <w:rPr>
          <w:rFonts w:ascii="HGPｺﾞｼｯｸM" w:eastAsia="HGPｺﾞｼｯｸM" w:hAnsi="HG丸ｺﾞｼｯｸM-PRO"/>
          <w:sz w:val="22"/>
        </w:rPr>
      </w:pPr>
    </w:p>
    <w:p w:rsidR="004B27E8" w:rsidRPr="00E34227" w:rsidRDefault="004B27E8" w:rsidP="004B27E8">
      <w:pPr>
        <w:rPr>
          <w:rFonts w:ascii="HGPｺﾞｼｯｸM" w:eastAsia="HGPｺﾞｼｯｸM" w:hAnsi="HG丸ｺﾞｼｯｸM-PRO"/>
          <w:sz w:val="22"/>
          <w:bdr w:val="single" w:sz="4" w:space="0" w:color="auto" w:frame="1"/>
        </w:rPr>
      </w:pPr>
      <w:r w:rsidRPr="00E34227">
        <w:rPr>
          <w:rFonts w:ascii="HGPｺﾞｼｯｸM" w:eastAsia="HGPｺﾞｼｯｸM" w:hAnsi="HG丸ｺﾞｼｯｸM-PRO" w:hint="eastAsia"/>
          <w:sz w:val="22"/>
          <w:bdr w:val="single" w:sz="4" w:space="0" w:color="auto" w:frame="1"/>
        </w:rPr>
        <w:t>入会特典</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釜石市民ホールTETTOの主催事業公演チケットや講座・ワークショップの参加費を特別料金でご購入いただけます。</w:t>
      </w:r>
    </w:p>
    <w:p w:rsidR="004B27E8" w:rsidRPr="00E34227" w:rsidRDefault="004B27E8" w:rsidP="006C6352">
      <w:pPr>
        <w:ind w:leftChars="200" w:left="420"/>
        <w:rPr>
          <w:rFonts w:ascii="HGPｺﾞｼｯｸM" w:eastAsia="HGPｺﾞｼｯｸM" w:hAnsi="HG丸ｺﾞｼｯｸM-PRO"/>
          <w:sz w:val="22"/>
        </w:rPr>
      </w:pPr>
      <w:r w:rsidRPr="00E34227">
        <w:rPr>
          <w:rFonts w:ascii="HGPｺﾞｼｯｸM" w:eastAsia="HGPｺﾞｼｯｸM" w:hAnsi="HG丸ｺﾞｼｯｸM-PRO" w:hint="eastAsia"/>
          <w:sz w:val="22"/>
        </w:rPr>
        <w:t>（特別料金の対象となる公演・講座・ワークショップは随時ご案内いたします。ご購入いただける枚数は会員おひとり様につき各催事2枚までとさせていただきます。）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釜石市民ホールTETTOの主催事業公演チケットや講座・ワークショップの参加費を、一般発売に先駆けてご購入いただけます。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釜石市民ホールTETTOからのご案内（「RE:TETTO」・催事</w:t>
      </w:r>
      <w:r w:rsidR="00E34227" w:rsidRPr="00E34227">
        <w:rPr>
          <w:rFonts w:ascii="HGPｺﾞｼｯｸM" w:eastAsia="HGPｺﾞｼｯｸM" w:hAnsi="HG丸ｺﾞｼｯｸM-PRO" w:hint="eastAsia"/>
          <w:sz w:val="22"/>
        </w:rPr>
        <w:t>チラシ</w:t>
      </w:r>
      <w:r w:rsidRPr="00E34227">
        <w:rPr>
          <w:rFonts w:ascii="HGPｺﾞｼｯｸM" w:eastAsia="HGPｺﾞｼｯｸM" w:hAnsi="HG丸ｺﾞｼｯｸM-PRO" w:hint="eastAsia"/>
          <w:sz w:val="22"/>
        </w:rPr>
        <w:t>など）を毎月お届けいたします。</w:t>
      </w:r>
    </w:p>
    <w:p w:rsidR="004B27E8" w:rsidRPr="00E34227" w:rsidRDefault="004B27E8" w:rsidP="004B27E8">
      <w:pPr>
        <w:pStyle w:val="a6"/>
        <w:ind w:leftChars="0" w:left="420"/>
        <w:rPr>
          <w:rFonts w:ascii="HGPｺﾞｼｯｸM" w:eastAsia="HGPｺﾞｼｯｸM" w:hAnsi="HG丸ｺﾞｼｯｸM-PRO"/>
          <w:sz w:val="22"/>
        </w:rPr>
      </w:pPr>
    </w:p>
    <w:p w:rsidR="004B27E8" w:rsidRPr="00E34227" w:rsidRDefault="004B27E8" w:rsidP="004B27E8">
      <w:pPr>
        <w:rPr>
          <w:rFonts w:ascii="HGPｺﾞｼｯｸM" w:eastAsia="HGPｺﾞｼｯｸM" w:hAnsi="HG丸ｺﾞｼｯｸM-PRO"/>
          <w:sz w:val="22"/>
        </w:rPr>
      </w:pPr>
      <w:r w:rsidRPr="00E34227">
        <w:rPr>
          <w:rFonts w:ascii="HGPｺﾞｼｯｸM" w:eastAsia="HGPｺﾞｼｯｸM" w:hAnsi="HG丸ｺﾞｼｯｸM-PRO" w:hint="eastAsia"/>
          <w:sz w:val="22"/>
          <w:bdr w:val="single" w:sz="4" w:space="0" w:color="auto" w:frame="1"/>
        </w:rPr>
        <w:t>入会方法</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平成30年3月1日（木）より平成30年度会員の募集受付を開始します。</w:t>
      </w:r>
    </w:p>
    <w:p w:rsidR="006B07BC"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釜石市民ホールTETTOの総合案内にてご入会の手続きを承ります。</w:t>
      </w:r>
    </w:p>
    <w:p w:rsidR="004B27E8" w:rsidRPr="00E34227" w:rsidRDefault="004B27E8" w:rsidP="006B07BC">
      <w:pPr>
        <w:pStyle w:val="a6"/>
        <w:ind w:leftChars="0" w:left="420"/>
        <w:rPr>
          <w:rFonts w:ascii="HGPｺﾞｼｯｸM" w:eastAsia="HGPｺﾞｼｯｸM" w:hAnsi="HG丸ｺﾞｼｯｸM-PRO"/>
          <w:sz w:val="22"/>
        </w:rPr>
      </w:pPr>
      <w:r w:rsidRPr="00E34227">
        <w:rPr>
          <w:rFonts w:ascii="HGPｺﾞｼｯｸM" w:eastAsia="HGPｺﾞｼｯｸM" w:hAnsi="HG丸ｺﾞｼｯｸM-PRO" w:hint="eastAsia"/>
          <w:sz w:val="22"/>
        </w:rPr>
        <w:t>年会費（1,000円）と身分証明書（自動車運転免許証・健康保険証・他）をご持参の上、ご来館ください。</w:t>
      </w:r>
    </w:p>
    <w:p w:rsidR="006B07BC"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入会申込用紙に必要事項をご記入いただき入会手続きののち会員証を発行いたします。</w:t>
      </w:r>
    </w:p>
    <w:p w:rsidR="004B27E8" w:rsidRPr="00E34227" w:rsidRDefault="004B27E8" w:rsidP="006B07BC">
      <w:pPr>
        <w:pStyle w:val="a6"/>
        <w:ind w:leftChars="0" w:left="420"/>
        <w:rPr>
          <w:rFonts w:ascii="HGPｺﾞｼｯｸM" w:eastAsia="HGPｺﾞｼｯｸM" w:hAnsi="HG丸ｺﾞｼｯｸM-PRO"/>
          <w:sz w:val="22"/>
        </w:rPr>
      </w:pPr>
      <w:r w:rsidRPr="00E34227">
        <w:rPr>
          <w:rFonts w:ascii="HGPｺﾞｼｯｸM" w:eastAsia="HGPｺﾞｼｯｸM" w:hAnsi="HG丸ｺﾞｼｯｸM-PRO" w:hint="eastAsia"/>
          <w:sz w:val="22"/>
        </w:rPr>
        <w:t>（入会申込用紙は釜石市民ホールTETTOホームページよりダウンロードすることができます。）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会員証有効期限（会員の資格を有する期間）は平成30年4月1日から平成31年3月31日までとなります。</w:t>
      </w:r>
    </w:p>
    <w:p w:rsidR="004B27E8" w:rsidRPr="00E34227" w:rsidRDefault="004B27E8" w:rsidP="004B27E8">
      <w:pPr>
        <w:pStyle w:val="a6"/>
        <w:ind w:leftChars="0" w:left="420"/>
        <w:rPr>
          <w:rFonts w:ascii="HGPｺﾞｼｯｸM" w:eastAsia="HGPｺﾞｼｯｸM" w:hAnsi="HG丸ｺﾞｼｯｸM-PRO"/>
          <w:sz w:val="22"/>
        </w:rPr>
      </w:pPr>
    </w:p>
    <w:p w:rsidR="004B27E8" w:rsidRPr="00E34227" w:rsidRDefault="004B27E8" w:rsidP="004B27E8">
      <w:pPr>
        <w:rPr>
          <w:rFonts w:ascii="HGPｺﾞｼｯｸM" w:eastAsia="HGPｺﾞｼｯｸM" w:hAnsi="HG丸ｺﾞｼｯｸM-PRO"/>
          <w:sz w:val="22"/>
        </w:rPr>
      </w:pPr>
      <w:r w:rsidRPr="00E34227">
        <w:rPr>
          <w:rFonts w:ascii="HGPｺﾞｼｯｸM" w:eastAsia="HGPｺﾞｼｯｸM" w:hAnsi="HG丸ｺﾞｼｯｸM-PRO" w:hint="eastAsia"/>
          <w:sz w:val="22"/>
          <w:bdr w:val="single" w:sz="4" w:space="0" w:color="auto" w:frame="1"/>
        </w:rPr>
        <w:t>入会に関するご注意</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「規約の詳細」を必ずお読みください。</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チケット予約・購入の際には会員証の提示または会員番号とお名前の確認をさせていただきます。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会員証を紛失された場合や、ご住所・ご連絡先などに変更があった場合は、必ずご連絡をお願いいたします。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年会費はご入会の時期に係わらず一律同額にて承ります。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会員証の発行をもって領収証に代えさせていただきます。</w:t>
      </w:r>
    </w:p>
    <w:p w:rsidR="004B27E8" w:rsidRPr="00E34227" w:rsidRDefault="004B27E8" w:rsidP="004B27E8">
      <w:pPr>
        <w:pStyle w:val="a6"/>
        <w:numPr>
          <w:ilvl w:val="0"/>
          <w:numId w:val="1"/>
        </w:numPr>
        <w:ind w:leftChars="0"/>
        <w:rPr>
          <w:rFonts w:ascii="HGPｺﾞｼｯｸM" w:eastAsia="HGPｺﾞｼｯｸM" w:hAnsi="HG丸ｺﾞｼｯｸM-PRO"/>
          <w:sz w:val="22"/>
        </w:rPr>
      </w:pPr>
      <w:r w:rsidRPr="00E34227">
        <w:rPr>
          <w:rFonts w:ascii="HGPｺﾞｼｯｸM" w:eastAsia="HGPｺﾞｼｯｸM" w:hAnsi="HG丸ｺﾞｼｯｸM-PRO" w:hint="eastAsia"/>
          <w:sz w:val="22"/>
        </w:rPr>
        <w:t>年会費のご返却はいかなる場合もお断りいたします。</w:t>
      </w:r>
    </w:p>
    <w:p w:rsidR="004B27E8" w:rsidRPr="00E34227" w:rsidRDefault="004B27E8" w:rsidP="004B27E8">
      <w:pPr>
        <w:rPr>
          <w:rFonts w:ascii="HGPｺﾞｼｯｸM" w:eastAsia="HGPｺﾞｼｯｸM" w:hAnsi="HG丸ｺﾞｼｯｸM-PRO"/>
          <w:sz w:val="22"/>
          <w:bdr w:val="single" w:sz="4" w:space="0" w:color="auto" w:frame="1"/>
        </w:rPr>
      </w:pPr>
      <w:r w:rsidRPr="00E34227">
        <w:rPr>
          <w:rFonts w:ascii="HGPｺﾞｼｯｸM" w:eastAsia="HGPｺﾞｼｯｸM" w:hint="eastAsia"/>
          <w:noProof/>
        </w:rPr>
        <w:drawing>
          <wp:anchor distT="0" distB="0" distL="114300" distR="114300" simplePos="0" relativeHeight="251661824" behindDoc="0" locked="0" layoutInCell="1" allowOverlap="1">
            <wp:simplePos x="0" y="0"/>
            <wp:positionH relativeFrom="margin">
              <wp:align>right</wp:align>
            </wp:positionH>
            <wp:positionV relativeFrom="paragraph">
              <wp:posOffset>112395</wp:posOffset>
            </wp:positionV>
            <wp:extent cx="1123315" cy="826135"/>
            <wp:effectExtent l="0" t="0" r="63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315" cy="826135"/>
                    </a:xfrm>
                    <a:prstGeom prst="rect">
                      <a:avLst/>
                    </a:prstGeom>
                    <a:noFill/>
                  </pic:spPr>
                </pic:pic>
              </a:graphicData>
            </a:graphic>
            <wp14:sizeRelH relativeFrom="page">
              <wp14:pctWidth>0</wp14:pctWidth>
            </wp14:sizeRelH>
            <wp14:sizeRelV relativeFrom="page">
              <wp14:pctHeight>0</wp14:pctHeight>
            </wp14:sizeRelV>
          </wp:anchor>
        </w:drawing>
      </w:r>
    </w:p>
    <w:p w:rsidR="004B27E8" w:rsidRPr="00E34227" w:rsidRDefault="004B27E8" w:rsidP="004B27E8">
      <w:pPr>
        <w:rPr>
          <w:rFonts w:ascii="HGPｺﾞｼｯｸM" w:eastAsia="HGPｺﾞｼｯｸM" w:hAnsi="HG丸ｺﾞｼｯｸM-PRO"/>
          <w:b/>
          <w:sz w:val="22"/>
        </w:rPr>
      </w:pPr>
      <w:r w:rsidRPr="00E34227">
        <w:rPr>
          <w:rFonts w:ascii="HGPｺﾞｼｯｸM" w:eastAsia="HGPｺﾞｼｯｸM" w:hAnsi="HG丸ｺﾞｼｯｸM-PRO" w:hint="eastAsia"/>
          <w:b/>
          <w:sz w:val="22"/>
        </w:rPr>
        <w:t>釜石市民ホールTETTO</w:t>
      </w:r>
      <w:r w:rsidR="00E34227">
        <w:rPr>
          <w:rFonts w:ascii="HGPｺﾞｼｯｸM" w:eastAsia="HGPｺﾞｼｯｸM" w:hAnsi="HG丸ｺﾞｼｯｸM-PRO" w:hint="eastAsia"/>
          <w:b/>
          <w:sz w:val="22"/>
        </w:rPr>
        <w:t xml:space="preserve">　</w:t>
      </w:r>
      <w:r w:rsidRPr="00E34227">
        <w:rPr>
          <w:rFonts w:ascii="HGPｺﾞｼｯｸM" w:eastAsia="HGPｺﾞｼｯｸM" w:hAnsi="HG丸ｺﾞｼｯｸM-PRO" w:hint="eastAsia"/>
          <w:b/>
          <w:sz w:val="22"/>
        </w:rPr>
        <w:t>（指定管理者　釜石まちづくり株式会社）</w:t>
      </w:r>
    </w:p>
    <w:p w:rsidR="004B27E8" w:rsidRPr="00E34227" w:rsidRDefault="004B27E8" w:rsidP="004B27E8">
      <w:pPr>
        <w:rPr>
          <w:rFonts w:ascii="HGPｺﾞｼｯｸM" w:eastAsia="HGPｺﾞｼｯｸM" w:hAnsi="HG丸ｺﾞｼｯｸM-PRO"/>
          <w:b/>
          <w:sz w:val="22"/>
        </w:rPr>
      </w:pPr>
      <w:r w:rsidRPr="00E34227">
        <w:rPr>
          <w:rFonts w:ascii="HGPｺﾞｼｯｸM" w:eastAsia="HGPｺﾞｼｯｸM" w:hAnsi="HG丸ｺﾞｼｯｸM-PRO" w:hint="eastAsia"/>
          <w:b/>
          <w:sz w:val="22"/>
        </w:rPr>
        <w:t>〒026-0024　岩手県釜石市大町1-1-9</w:t>
      </w:r>
    </w:p>
    <w:p w:rsidR="00E34227" w:rsidRPr="00E34227" w:rsidRDefault="004B27E8" w:rsidP="00E34227">
      <w:pPr>
        <w:rPr>
          <w:rFonts w:ascii="HGPｺﾞｼｯｸM" w:eastAsia="HGPｺﾞｼｯｸM" w:hAnsi="HG丸ｺﾞｼｯｸM-PRO"/>
          <w:b/>
          <w:sz w:val="22"/>
        </w:rPr>
      </w:pPr>
      <w:r w:rsidRPr="00E34227">
        <w:rPr>
          <w:rFonts w:ascii="HGPｺﾞｼｯｸM" w:eastAsia="HGPｺﾞｼｯｸM" w:hAnsi="HG丸ｺﾞｼｯｸM-PRO" w:hint="eastAsia"/>
          <w:b/>
          <w:sz w:val="22"/>
        </w:rPr>
        <w:t>TEL</w:t>
      </w:r>
      <w:r w:rsidR="00377EED">
        <w:rPr>
          <w:rFonts w:ascii="HGPｺﾞｼｯｸM" w:eastAsia="HGPｺﾞｼｯｸM" w:hAnsi="HG丸ｺﾞｼｯｸM-PRO" w:hint="eastAsia"/>
          <w:b/>
          <w:sz w:val="22"/>
        </w:rPr>
        <w:t xml:space="preserve"> </w:t>
      </w:r>
      <w:r w:rsidRPr="00E34227">
        <w:rPr>
          <w:rFonts w:ascii="HGPｺﾞｼｯｸM" w:eastAsia="HGPｺﾞｼｯｸM" w:hAnsi="HG丸ｺﾞｼｯｸM-PRO" w:hint="eastAsia"/>
          <w:b/>
          <w:sz w:val="22"/>
        </w:rPr>
        <w:t>0193-22-2266　FAX</w:t>
      </w:r>
      <w:r w:rsidR="00377EED">
        <w:rPr>
          <w:rFonts w:ascii="HGPｺﾞｼｯｸM" w:eastAsia="HGPｺﾞｼｯｸM" w:hAnsi="HG丸ｺﾞｼｯｸM-PRO"/>
          <w:b/>
          <w:sz w:val="22"/>
        </w:rPr>
        <w:t xml:space="preserve"> </w:t>
      </w:r>
      <w:r w:rsidRPr="00E34227">
        <w:rPr>
          <w:rFonts w:ascii="HGPｺﾞｼｯｸM" w:eastAsia="HGPｺﾞｼｯｸM" w:hAnsi="HG丸ｺﾞｼｯｸM-PRO" w:hint="eastAsia"/>
          <w:b/>
          <w:sz w:val="22"/>
        </w:rPr>
        <w:t>0193-22-3809</w:t>
      </w:r>
    </w:p>
    <w:p w:rsidR="00497FBE" w:rsidRPr="00E34227" w:rsidRDefault="00B97AD2" w:rsidP="007B0CFF">
      <w:pPr>
        <w:jc w:val="center"/>
        <w:rPr>
          <w:rFonts w:ascii="HGS創英角ｺﾞｼｯｸUB" w:eastAsia="HGS創英角ｺﾞｼｯｸUB" w:hAnsi="HGS創英角ｺﾞｼｯｸUB"/>
          <w:sz w:val="26"/>
          <w:szCs w:val="26"/>
        </w:rPr>
      </w:pPr>
      <w:r w:rsidRPr="00E34227">
        <w:rPr>
          <w:rFonts w:ascii="HGS創英角ｺﾞｼｯｸUB" w:eastAsia="HGS創英角ｺﾞｼｯｸUB" w:hAnsi="HGS創英角ｺﾞｼｯｸUB" w:hint="eastAsia"/>
          <w:sz w:val="26"/>
          <w:szCs w:val="26"/>
        </w:rPr>
        <w:lastRenderedPageBreak/>
        <w:t>【TETTO</w:t>
      </w:r>
      <w:r w:rsidR="00E34227" w:rsidRPr="00E34227">
        <w:rPr>
          <w:rFonts w:ascii="HGS創英角ｺﾞｼｯｸUB" w:eastAsia="HGS創英角ｺﾞｼｯｸUB" w:hAnsi="HGS創英角ｺﾞｼｯｸUB" w:hint="eastAsia"/>
          <w:sz w:val="26"/>
          <w:szCs w:val="26"/>
        </w:rPr>
        <w:t>友の会</w:t>
      </w:r>
      <w:r w:rsidR="006D4130" w:rsidRPr="00E34227">
        <w:rPr>
          <w:rFonts w:ascii="HGS創英角ｺﾞｼｯｸUB" w:eastAsia="HGS創英角ｺﾞｼｯｸUB" w:hAnsi="HGS創英角ｺﾞｼｯｸUB" w:hint="eastAsia"/>
          <w:sz w:val="26"/>
          <w:szCs w:val="26"/>
        </w:rPr>
        <w:t>】</w:t>
      </w:r>
      <w:r w:rsidR="00FA2AC5" w:rsidRPr="00E34227">
        <w:rPr>
          <w:rFonts w:ascii="HGS創英角ｺﾞｼｯｸUB" w:eastAsia="HGS創英角ｺﾞｼｯｸUB" w:hAnsi="HGS創英角ｺﾞｼｯｸUB" w:hint="eastAsia"/>
          <w:sz w:val="26"/>
          <w:szCs w:val="26"/>
        </w:rPr>
        <w:t>会員規約</w:t>
      </w:r>
    </w:p>
    <w:p w:rsidR="00FA2AC5" w:rsidRPr="00E34227" w:rsidRDefault="00E34227" w:rsidP="00B97AD2">
      <w:pPr>
        <w:widowControl/>
        <w:jc w:val="right"/>
        <w:rPr>
          <w:rFonts w:ascii="游ゴシック" w:eastAsia="游ゴシック" w:hAnsi="游ゴシック" w:cs="ＭＳ Ｐゴシック"/>
          <w:color w:val="000000"/>
          <w:kern w:val="0"/>
          <w:sz w:val="16"/>
          <w:szCs w:val="20"/>
        </w:rPr>
      </w:pPr>
      <w:r w:rsidRPr="00B97AD2">
        <w:rPr>
          <w:rFonts w:ascii="游ゴシック" w:eastAsia="游ゴシック" w:hAnsi="游ゴシック" w:cs="ＭＳ Ｐゴシック" w:hint="eastAsia"/>
          <w:noProof/>
          <w:color w:val="000000"/>
          <w:kern w:val="0"/>
          <w:sz w:val="20"/>
          <w:szCs w:val="20"/>
        </w:rPr>
        <mc:AlternateContent>
          <mc:Choice Requires="wps">
            <w:drawing>
              <wp:anchor distT="0" distB="0" distL="114300" distR="114300" simplePos="0" relativeHeight="251657728" behindDoc="0" locked="0" layoutInCell="1" allowOverlap="1" wp14:anchorId="0B65AEF1" wp14:editId="56F51C9B">
                <wp:simplePos x="0" y="0"/>
                <wp:positionH relativeFrom="margin">
                  <wp:align>right</wp:align>
                </wp:positionH>
                <wp:positionV relativeFrom="paragraph">
                  <wp:posOffset>232410</wp:posOffset>
                </wp:positionV>
                <wp:extent cx="6086475" cy="3838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86475" cy="383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AC5" w:rsidRPr="00B97AD2" w:rsidRDefault="00B97AD2" w:rsidP="00B97AD2">
                            <w:pPr>
                              <w:snapToGrid w:val="0"/>
                              <w:spacing w:line="140" w:lineRule="atLeast"/>
                              <w:rPr>
                                <w:rFonts w:ascii="游ゴシック" w:eastAsia="游ゴシック" w:hAnsi="游ゴシック"/>
                                <w:sz w:val="16"/>
                                <w:szCs w:val="16"/>
                              </w:rPr>
                            </w:pPr>
                            <w:r w:rsidRPr="00B97AD2">
                              <w:rPr>
                                <w:rFonts w:ascii="游ゴシック" w:eastAsia="游ゴシック" w:hAnsi="游ゴシック" w:hint="eastAsia"/>
                                <w:sz w:val="16"/>
                                <w:szCs w:val="16"/>
                              </w:rPr>
                              <w:t>○会員 １．会員とは、釜石市民ホール（指定管理者  釜石まちづくり株式会社）（以下「ホール」という。）「TETTO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会員規約（以下「規約」という。）を承認のうえ、ホールに入会の申込みをし、ホールが認めた方をいいます。２．会員が資格を有する期間（以下「会員期間」という。）は、年度単位または申込んだ年度の末日までとします。○入会手続  １．「TETTO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」に入会しようとする方は、「TETTO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入会申込書」（以下「申込書」という。）をホールに提出するものとします。２．申込書は、本人一通とし、未就学児の入会は認められません。○会費 １．会員は年会費 1,000 円を支払うものとします。２．会員が継続を希望するときは、会員期間の最終月までに次年度会費を支払うものとします。○会員証 １．会員には会員証を交付します。会員証は申込みをされたご本人が使用できます。他人への譲渡・貸与はできません。２．会員証を紛失または盗難にあった場合は、ただちに届け出てください。３．会員証は再発行をいたします。（再発行　手数料 100 円）４．紛失または盗難、その他の事由により会員証を他人が利用することにより生じた損害のすべては、会員が負うものとします。○特典  １．会員には、定期的に、ホールが発行するフリーペーパー「RE:TETTO」を送付します。２．会員は、ホール主催事業等のホールが指定する一部公演に限り、割引価格でチケットを 2 枚まで購入することができます。一部講座・ワークショップは 2 名様分まで特別価格でご参加いただけます。３．会員は、ホール主催事業等のホールが指定する公演に限り、先行発売でチケットを購入することができます。○年会費  １．年会費は、釜石市民ホール受付窓口で支払うこととします。2．年会費及びチケット購入代金の銀行振込によるお支払いはできません。○ チケット １．会員は、ホール主催事業等のホールが指定する公演のチケットを、釜石市民ホール受付窓口で会員証を提示することにより、割引価格で購入することができます。２．購入したチケットのキャンセルまたは変更はできません。３．ホールの主催事業等の公演のチケットを各プレイガイドでお求めになる場合は、料金の割引はいたしません。○届け出事項の変更等 １．会員は、氏名、住所、電話番号等、入会時に届け出た事項に変更が生じた場合は、ただちにその内容を</w:t>
                            </w:r>
                            <w:r w:rsidR="00465D80">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に届け出てください。名義変更、譲渡はできません。２．前項の届け出がないために</w:t>
                            </w:r>
                            <w:r>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からの送付書類等が届かない場合があります。ご注意ください。○退会 会員が退会するときは、ホールに退会届を提出するとともに会員証をご返却ください。なお、会員期間中の退会であっても、お支払い済みの年会費は返還いたしません。○資格喪失  会員が次のいずれかに該当した場合には、会員の資格を取り消します。(１)虚偽の申告があったとき(２)代金の支払いを怠ったとき(３)</w:t>
                            </w:r>
                            <w:r w:rsidR="00465D80">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が定めた規約に違反があったと</w:t>
                            </w:r>
                            <w:r w:rsidR="000B5524">
                              <w:rPr>
                                <w:rFonts w:ascii="游ゴシック" w:eastAsia="游ゴシック" w:hAnsi="游ゴシック" w:hint="eastAsia"/>
                                <w:sz w:val="16"/>
                                <w:szCs w:val="16"/>
                              </w:rPr>
                              <w:t>き</w:t>
                            </w:r>
                            <w:r w:rsidRPr="00B97AD2">
                              <w:rPr>
                                <w:rFonts w:ascii="游ゴシック" w:eastAsia="游ゴシック" w:hAnsi="游ゴシック" w:hint="eastAsia"/>
                                <w:sz w:val="16"/>
                                <w:szCs w:val="16"/>
                              </w:rPr>
                              <w:t>(４)その他、「TETTO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」の運営に支障があると認められたとき○個人情報 会員の個人情報は、当ホール</w:t>
                            </w:r>
                            <w:r w:rsidR="000B5524">
                              <w:rPr>
                                <w:rFonts w:ascii="游ゴシック" w:eastAsia="游ゴシック" w:hAnsi="游ゴシック" w:hint="eastAsia"/>
                                <w:sz w:val="16"/>
                                <w:szCs w:val="16"/>
                              </w:rPr>
                              <w:t>の</w:t>
                            </w:r>
                            <w:r w:rsidRPr="00B97AD2">
                              <w:rPr>
                                <w:rFonts w:ascii="游ゴシック" w:eastAsia="游ゴシック" w:hAnsi="游ゴシック" w:hint="eastAsia"/>
                                <w:sz w:val="16"/>
                                <w:szCs w:val="16"/>
                              </w:rPr>
                              <w:t>業務基準によって適切に管理されます</w:t>
                            </w:r>
                            <w:r w:rsidR="000B5524">
                              <w:rPr>
                                <w:rFonts w:ascii="游ゴシック" w:eastAsia="游ゴシック" w:hAnsi="游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AEF1" id="_x0000_t202" coordsize="21600,21600" o:spt="202" path="m,l,21600r21600,l21600,xe">
                <v:stroke joinstyle="miter"/>
                <v:path gradientshapeok="t" o:connecttype="rect"/>
              </v:shapetype>
              <v:shape id="テキスト ボックス 6" o:spid="_x0000_s1026" type="#_x0000_t202" style="position:absolute;left:0;text-align:left;margin-left:428.05pt;margin-top:18.3pt;width:479.25pt;height:302.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" fillcolor="white [3201]" strokeweight=".5pt">
                <v:textbox>
                  <w:txbxContent>
                    <w:p w:rsidR="00FA2AC5" w:rsidRPr="00B97AD2" w:rsidRDefault="00B97AD2" w:rsidP="00B97AD2">
                      <w:pPr>
                        <w:snapToGrid w:val="0"/>
                        <w:spacing w:line="140" w:lineRule="atLeast"/>
                        <w:rPr>
                          <w:rFonts w:ascii="游ゴシック" w:eastAsia="游ゴシック" w:hAnsi="游ゴシック"/>
                          <w:sz w:val="16"/>
                          <w:szCs w:val="16"/>
                        </w:rPr>
                      </w:pPr>
                      <w:r w:rsidRPr="00B97AD2">
                        <w:rPr>
                          <w:rFonts w:ascii="游ゴシック" w:eastAsia="游ゴシック" w:hAnsi="游ゴシック" w:hint="eastAsia"/>
                          <w:sz w:val="16"/>
                          <w:szCs w:val="16"/>
                        </w:rPr>
                        <w:t>○会員 １．会員とは、釜石市民ホール（指定管理者  釜石まちづくり株式会社）（以下「ホール」という。）「TETTO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会員規約（以下「規約」という。）を承認のうえ、ホールに入会の申込みをし、ホールが認めた方をいいます。２．会員が資格を有する期間（以下「会員期間」という。）は、年度単位または申込んだ年度の末日までとします。○入会手続  １．「TETTO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」に入会しようとする方は、「TETTO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入会申込書」（以下「申込書」という。）をホールに提出するものとします。２．申込書は、本人一通とし、未就学児の入会は認められません。○会費 １．会員は年会費 1,000 円を支払うものとします。２．会員が継続を希望するときは、会員期間の最終月までに次年度会費を支払うものとします。○会員証 １．会員には会員証を交付します。会員証は申込みをされたご本人が使用できます。他人への譲渡・貸与はできません。２．会員証を紛失または盗難にあった場合は、ただちに届け出てください。３．会員証は再発行をいたします。（再発行　手数料 100 円）４．紛失または盗難、その他の事由により会員証を他人が利用することにより生じた損害のすべては、会員が負うものとします。○特典  １．会員には、定期的に、ホールが発行するフリーペーパー「RE:TETTO」を送付します。２．会員は、ホール主催事業等のホールが指定する一部公演に限り、割引価格でチケットを 2 枚まで購入することができます。一部講座・ワークショップは 2 名様分まで特別価格でご参加いただけます。３．会員は、ホール主催事業等のホールが指定する公演に限り、先行発売でチケットを購入することができます。○年会費  １．年会費は、釜石市民ホール受付窓口で支払うこととします。2．年会費及びチケット購入代金の銀行振込によるお支払いはできません。○ チケット １．会員は、ホール主催事業等のホールが指定する公演のチケットを、釜石市民ホール受付窓口で会員証を提示することにより、割引価格で購入することができます。２．購入したチケットのキャンセルまたは変更はできません。３．ホールの主催事業等の公演のチケットを各プレイガイドでお求めになる場合は、料金の割引はいたしません。○届け出事項の変更等 １．会員は、氏名、住所、電話番号等、入会時に届け出た事項に変更が生じた場合は、ただちにその内容を</w:t>
                      </w:r>
                      <w:r w:rsidR="00465D80">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に届け出てください。名義変更、譲渡はできません。２．前項の届け出がないために</w:t>
                      </w:r>
                      <w:r>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からの送付書類等が届かない場合があります。ご注意ください。○退会 会員が退会するときは、ホールに退会届を提出するとともに会員証をご返却ください。なお、会員期間中の退会であっても、お支払い済みの年会費は返還いたしません。○資格喪失  会員が次のいずれかに該当した場合には、会員の資格を取り消します。(１)虚偽の申告があったとき(２)代金の支払いを怠ったとき(３)</w:t>
                      </w:r>
                      <w:r w:rsidR="00465D80">
                        <w:rPr>
                          <w:rFonts w:ascii="游ゴシック" w:eastAsia="游ゴシック" w:hAnsi="游ゴシック" w:hint="eastAsia"/>
                          <w:sz w:val="16"/>
                          <w:szCs w:val="16"/>
                        </w:rPr>
                        <w:t>ホール</w:t>
                      </w:r>
                      <w:r w:rsidRPr="00B97AD2">
                        <w:rPr>
                          <w:rFonts w:ascii="游ゴシック" w:eastAsia="游ゴシック" w:hAnsi="游ゴシック" w:hint="eastAsia"/>
                          <w:sz w:val="16"/>
                          <w:szCs w:val="16"/>
                        </w:rPr>
                        <w:t>が定めた規約に違反があったと</w:t>
                      </w:r>
                      <w:r w:rsidR="000B5524">
                        <w:rPr>
                          <w:rFonts w:ascii="游ゴシック" w:eastAsia="游ゴシック" w:hAnsi="游ゴシック" w:hint="eastAsia"/>
                          <w:sz w:val="16"/>
                          <w:szCs w:val="16"/>
                        </w:rPr>
                        <w:t>き</w:t>
                      </w:r>
                      <w:r w:rsidRPr="00B97AD2">
                        <w:rPr>
                          <w:rFonts w:ascii="游ゴシック" w:eastAsia="游ゴシック" w:hAnsi="游ゴシック" w:hint="eastAsia"/>
                          <w:sz w:val="16"/>
                          <w:szCs w:val="16"/>
                        </w:rPr>
                        <w:t>(４)その他、「TETTO</w:t>
                      </w:r>
                      <w:r w:rsidR="006B07BC">
                        <w:rPr>
                          <w:rFonts w:ascii="游ゴシック" w:eastAsia="游ゴシック" w:hAnsi="游ゴシック" w:hint="eastAsia"/>
                          <w:sz w:val="16"/>
                          <w:szCs w:val="16"/>
                        </w:rPr>
                        <w:t>友の会</w:t>
                      </w:r>
                      <w:r w:rsidRPr="00B97AD2">
                        <w:rPr>
                          <w:rFonts w:ascii="游ゴシック" w:eastAsia="游ゴシック" w:hAnsi="游ゴシック" w:hint="eastAsia"/>
                          <w:sz w:val="16"/>
                          <w:szCs w:val="16"/>
                        </w:rPr>
                        <w:t>」の運営に支障があると認められたとき○個人情報 会員の個人情報は、当ホール</w:t>
                      </w:r>
                      <w:r w:rsidR="000B5524">
                        <w:rPr>
                          <w:rFonts w:ascii="游ゴシック" w:eastAsia="游ゴシック" w:hAnsi="游ゴシック" w:hint="eastAsia"/>
                          <w:sz w:val="16"/>
                          <w:szCs w:val="16"/>
                        </w:rPr>
                        <w:t>の</w:t>
                      </w:r>
                      <w:r w:rsidRPr="00B97AD2">
                        <w:rPr>
                          <w:rFonts w:ascii="游ゴシック" w:eastAsia="游ゴシック" w:hAnsi="游ゴシック" w:hint="eastAsia"/>
                          <w:sz w:val="16"/>
                          <w:szCs w:val="16"/>
                        </w:rPr>
                        <w:t>業務基準によって適切に管理されます</w:t>
                      </w:r>
                      <w:r w:rsidR="000B5524">
                        <w:rPr>
                          <w:rFonts w:ascii="游ゴシック" w:eastAsia="游ゴシック" w:hAnsi="游ゴシック" w:hint="eastAsia"/>
                          <w:sz w:val="16"/>
                          <w:szCs w:val="16"/>
                        </w:rPr>
                        <w:t>。</w:t>
                      </w:r>
                    </w:p>
                  </w:txbxContent>
                </v:textbox>
                <w10:wrap anchorx="margin"/>
              </v:shape>
            </w:pict>
          </mc:Fallback>
        </mc:AlternateContent>
      </w:r>
      <w:r w:rsidR="00FA2AC5" w:rsidRPr="00E34227">
        <w:rPr>
          <w:rFonts w:ascii="游ゴシック" w:eastAsia="游ゴシック" w:hAnsi="游ゴシック" w:cs="ＭＳ Ｐゴシック" w:hint="eastAsia"/>
          <w:color w:val="000000"/>
          <w:kern w:val="0"/>
          <w:sz w:val="16"/>
          <w:szCs w:val="20"/>
        </w:rPr>
        <w:t>平成</w:t>
      </w:r>
      <w:r w:rsidR="00B97AD2" w:rsidRPr="00E34227">
        <w:rPr>
          <w:rFonts w:ascii="游ゴシック" w:eastAsia="游ゴシック" w:hAnsi="游ゴシック" w:cs="ＭＳ Ｐゴシック" w:hint="eastAsia"/>
          <w:color w:val="000000"/>
          <w:kern w:val="0"/>
          <w:sz w:val="16"/>
          <w:szCs w:val="20"/>
        </w:rPr>
        <w:t>30</w:t>
      </w:r>
      <w:r w:rsidR="00FA2AC5" w:rsidRPr="00E34227">
        <w:rPr>
          <w:rFonts w:ascii="游ゴシック" w:eastAsia="游ゴシック" w:hAnsi="游ゴシック" w:cs="ＭＳ Ｐゴシック" w:hint="eastAsia"/>
          <w:color w:val="000000"/>
          <w:kern w:val="0"/>
          <w:sz w:val="16"/>
          <w:szCs w:val="20"/>
        </w:rPr>
        <w:t>年</w:t>
      </w:r>
      <w:r w:rsidR="00B97AD2" w:rsidRPr="00E34227">
        <w:rPr>
          <w:rFonts w:ascii="游ゴシック" w:eastAsia="游ゴシック" w:hAnsi="游ゴシック" w:cs="ＭＳ Ｐゴシック" w:hint="eastAsia"/>
          <w:color w:val="000000"/>
          <w:kern w:val="0"/>
          <w:sz w:val="16"/>
          <w:szCs w:val="20"/>
        </w:rPr>
        <w:t>2</w:t>
      </w:r>
      <w:r w:rsidR="00FA2AC5" w:rsidRPr="00E34227">
        <w:rPr>
          <w:rFonts w:ascii="游ゴシック" w:eastAsia="游ゴシック" w:hAnsi="游ゴシック" w:cs="ＭＳ Ｐゴシック" w:hint="eastAsia"/>
          <w:color w:val="000000"/>
          <w:kern w:val="0"/>
          <w:sz w:val="16"/>
          <w:szCs w:val="20"/>
        </w:rPr>
        <w:t>月</w:t>
      </w:r>
      <w:r w:rsidR="002B6498">
        <w:rPr>
          <w:rFonts w:ascii="游ゴシック" w:eastAsia="游ゴシック" w:hAnsi="游ゴシック" w:cs="ＭＳ Ｐゴシック" w:hint="eastAsia"/>
          <w:color w:val="000000"/>
          <w:kern w:val="0"/>
          <w:sz w:val="16"/>
          <w:szCs w:val="20"/>
        </w:rPr>
        <w:t>20</w:t>
      </w:r>
      <w:r w:rsidR="00FA2AC5" w:rsidRPr="00E34227">
        <w:rPr>
          <w:rFonts w:ascii="游ゴシック" w:eastAsia="游ゴシック" w:hAnsi="游ゴシック" w:cs="ＭＳ Ｐゴシック" w:hint="eastAsia"/>
          <w:color w:val="000000"/>
          <w:kern w:val="0"/>
          <w:sz w:val="16"/>
          <w:szCs w:val="20"/>
        </w:rPr>
        <w:t>日</w:t>
      </w:r>
      <w:r>
        <w:rPr>
          <w:rFonts w:ascii="游ゴシック" w:eastAsia="游ゴシック" w:hAnsi="游ゴシック" w:cs="ＭＳ Ｐゴシック" w:hint="eastAsia"/>
          <w:color w:val="000000"/>
          <w:kern w:val="0"/>
          <w:sz w:val="16"/>
          <w:szCs w:val="20"/>
        </w:rPr>
        <w:t xml:space="preserve"> </w:t>
      </w:r>
      <w:r w:rsidR="00FA2AC5" w:rsidRPr="00E34227">
        <w:rPr>
          <w:rFonts w:ascii="游ゴシック" w:eastAsia="游ゴシック" w:hAnsi="游ゴシック" w:cs="ＭＳ Ｐゴシック" w:hint="eastAsia"/>
          <w:color w:val="000000"/>
          <w:kern w:val="0"/>
          <w:sz w:val="16"/>
          <w:szCs w:val="20"/>
        </w:rPr>
        <w:t>制定</w:t>
      </w: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FA2AC5" w:rsidRPr="00B97AD2" w:rsidRDefault="00FA2AC5" w:rsidP="00FA2AC5">
      <w:pPr>
        <w:widowControl/>
        <w:jc w:val="center"/>
        <w:rPr>
          <w:rFonts w:ascii="游ゴシック" w:eastAsia="游ゴシック" w:hAnsi="游ゴシック" w:cs="ＭＳ Ｐゴシック"/>
          <w:color w:val="000000"/>
          <w:kern w:val="0"/>
          <w:sz w:val="20"/>
          <w:szCs w:val="20"/>
        </w:rPr>
      </w:pPr>
    </w:p>
    <w:p w:rsidR="00B44187" w:rsidRDefault="00B44187" w:rsidP="00E34227">
      <w:pPr>
        <w:widowControl/>
        <w:rPr>
          <w:rFonts w:ascii="游ゴシック" w:eastAsia="游ゴシック" w:hAnsi="游ゴシック" w:cs="ＭＳ Ｐゴシック"/>
          <w:b/>
          <w:color w:val="000000"/>
          <w:kern w:val="0"/>
          <w:sz w:val="24"/>
          <w:szCs w:val="32"/>
        </w:rPr>
      </w:pPr>
    </w:p>
    <w:p w:rsidR="000B5524" w:rsidRPr="00AD383B" w:rsidRDefault="000B5524" w:rsidP="00AD383B">
      <w:pPr>
        <w:widowControl/>
        <w:rPr>
          <w:rFonts w:ascii="HGS創英角ｺﾞｼｯｸUB" w:eastAsia="HGS創英角ｺﾞｼｯｸUB" w:hAnsi="HGS創英角ｺﾞｼｯｸUB" w:cs="ＭＳ Ｐゴシック" w:hint="eastAsia"/>
          <w:color w:val="000000"/>
          <w:kern w:val="0"/>
          <w:sz w:val="2"/>
          <w:szCs w:val="26"/>
        </w:rPr>
      </w:pPr>
    </w:p>
    <w:p w:rsidR="00AD383B" w:rsidRDefault="00AD383B" w:rsidP="00A354CF">
      <w:pPr>
        <w:widowControl/>
        <w:jc w:val="center"/>
        <w:rPr>
          <w:rFonts w:ascii="HGS創英角ｺﾞｼｯｸUB" w:eastAsia="HGS創英角ｺﾞｼｯｸUB" w:hAnsi="HGS創英角ｺﾞｼｯｸUB" w:cs="ＭＳ Ｐゴシック"/>
          <w:color w:val="000000"/>
          <w:kern w:val="0"/>
          <w:sz w:val="26"/>
          <w:szCs w:val="26"/>
        </w:rPr>
      </w:pPr>
    </w:p>
    <w:p w:rsidR="00A354CF" w:rsidRPr="00E34227" w:rsidRDefault="006D4130" w:rsidP="00A354CF">
      <w:pPr>
        <w:widowControl/>
        <w:jc w:val="center"/>
        <w:rPr>
          <w:rFonts w:ascii="HGS創英角ｺﾞｼｯｸUB" w:eastAsia="HGS創英角ｺﾞｼｯｸUB" w:hAnsi="HGS創英角ｺﾞｼｯｸUB" w:cs="ＭＳ Ｐゴシック"/>
          <w:color w:val="000000"/>
          <w:kern w:val="0"/>
          <w:sz w:val="26"/>
          <w:szCs w:val="26"/>
        </w:rPr>
      </w:pPr>
      <w:r w:rsidRPr="00E34227">
        <w:rPr>
          <w:rFonts w:ascii="HGS創英角ｺﾞｼｯｸUB" w:eastAsia="HGS創英角ｺﾞｼｯｸUB" w:hAnsi="HGS創英角ｺﾞｼｯｸUB" w:cs="ＭＳ Ｐゴシック" w:hint="eastAsia"/>
          <w:color w:val="000000"/>
          <w:kern w:val="0"/>
          <w:sz w:val="26"/>
          <w:szCs w:val="26"/>
        </w:rPr>
        <w:t>【TETTO</w:t>
      </w:r>
      <w:r w:rsidR="002B6498">
        <w:rPr>
          <w:rFonts w:ascii="HGS創英角ｺﾞｼｯｸUB" w:eastAsia="HGS創英角ｺﾞｼｯｸUB" w:hAnsi="HGS創英角ｺﾞｼｯｸUB" w:cs="ＭＳ Ｐゴシック" w:hint="eastAsia"/>
          <w:color w:val="000000"/>
          <w:kern w:val="0"/>
          <w:sz w:val="26"/>
          <w:szCs w:val="26"/>
        </w:rPr>
        <w:t>友の会</w:t>
      </w:r>
      <w:r w:rsidRPr="00E34227">
        <w:rPr>
          <w:rFonts w:ascii="HGS創英角ｺﾞｼｯｸUB" w:eastAsia="HGS創英角ｺﾞｼｯｸUB" w:hAnsi="HGS創英角ｺﾞｼｯｸUB" w:cs="ＭＳ Ｐゴシック" w:hint="eastAsia"/>
          <w:color w:val="000000"/>
          <w:kern w:val="0"/>
          <w:sz w:val="26"/>
          <w:szCs w:val="26"/>
        </w:rPr>
        <w:t>】</w:t>
      </w:r>
      <w:r w:rsidR="00A354CF" w:rsidRPr="00E34227">
        <w:rPr>
          <w:rFonts w:ascii="HGS創英角ｺﾞｼｯｸUB" w:eastAsia="HGS創英角ｺﾞｼｯｸUB" w:hAnsi="HGS創英角ｺﾞｼｯｸUB" w:cs="ＭＳ Ｐゴシック" w:hint="eastAsia"/>
          <w:color w:val="000000"/>
          <w:kern w:val="0"/>
          <w:sz w:val="26"/>
          <w:szCs w:val="26"/>
        </w:rPr>
        <w:t xml:space="preserve">　入会申込書</w:t>
      </w:r>
    </w:p>
    <w:p w:rsidR="00A354CF" w:rsidRPr="00E34227" w:rsidRDefault="00A354CF" w:rsidP="00A354CF">
      <w:pPr>
        <w:widowControl/>
        <w:jc w:val="right"/>
        <w:rPr>
          <w:rFonts w:ascii="HGPｺﾞｼｯｸM" w:eastAsia="HGPｺﾞｼｯｸM" w:hAnsi="游ゴシック" w:cs="ＭＳ Ｐゴシック"/>
          <w:color w:val="000000"/>
          <w:kern w:val="0"/>
          <w:sz w:val="20"/>
        </w:rPr>
      </w:pPr>
      <w:bookmarkStart w:id="0" w:name="_Hlk507185583"/>
      <w:r w:rsidRPr="00E34227">
        <w:rPr>
          <w:rFonts w:ascii="HGPｺﾞｼｯｸM" w:eastAsia="HGPｺﾞｼｯｸM" w:hAnsi="游ゴシック" w:cs="ＭＳ Ｐゴシック" w:hint="eastAsia"/>
          <w:color w:val="000000"/>
          <w:kern w:val="0"/>
          <w:sz w:val="20"/>
        </w:rPr>
        <w:t>入会申込日　：　平成　　　年　　　月　　　日</w:t>
      </w:r>
    </w:p>
    <w:bookmarkEnd w:id="0"/>
    <w:p w:rsidR="00A354CF" w:rsidRPr="006B07BC" w:rsidRDefault="00A354CF" w:rsidP="00497FBE">
      <w:pPr>
        <w:widowControl/>
        <w:jc w:val="left"/>
        <w:rPr>
          <w:rFonts w:ascii="HGPｺﾞｼｯｸM" w:eastAsia="HGPｺﾞｼｯｸM" w:hAnsi="游ゴシック" w:cs="ＭＳ Ｐゴシック"/>
          <w:color w:val="000000"/>
          <w:kern w:val="0"/>
          <w:sz w:val="20"/>
        </w:rPr>
      </w:pPr>
      <w:r w:rsidRPr="006B07BC">
        <w:rPr>
          <w:rFonts w:ascii="HGPｺﾞｼｯｸM" w:eastAsia="HGPｺﾞｼｯｸM" w:hAnsi="游ゴシック" w:cs="ＭＳ Ｐゴシック" w:hint="eastAsia"/>
          <w:color w:val="000000"/>
          <w:kern w:val="0"/>
          <w:sz w:val="20"/>
        </w:rPr>
        <w:t>氏名・年齢・性別・住所・連絡先をご記入下さい</w:t>
      </w:r>
    </w:p>
    <w:tbl>
      <w:tblPr>
        <w:tblStyle w:val="a5"/>
        <w:tblW w:w="9677" w:type="dxa"/>
        <w:tblLook w:val="04A0" w:firstRow="1" w:lastRow="0" w:firstColumn="1" w:lastColumn="0" w:noHBand="0" w:noVBand="1"/>
      </w:tblPr>
      <w:tblGrid>
        <w:gridCol w:w="1267"/>
        <w:gridCol w:w="1542"/>
        <w:gridCol w:w="5049"/>
        <w:gridCol w:w="923"/>
        <w:gridCol w:w="896"/>
      </w:tblGrid>
      <w:tr w:rsidR="00AD383B" w:rsidRPr="00465D80" w:rsidTr="00AD383B">
        <w:trPr>
          <w:trHeight w:val="312"/>
        </w:trPr>
        <w:tc>
          <w:tcPr>
            <w:tcW w:w="1267" w:type="dxa"/>
            <w:vMerge w:val="restart"/>
            <w:tcBorders>
              <w:top w:val="thinThickSmallGap" w:sz="24" w:space="0" w:color="auto"/>
              <w:left w:val="thinThickSmallGap" w:sz="24" w:space="0" w:color="auto"/>
              <w:bottom w:val="single" w:sz="4" w:space="0" w:color="auto"/>
              <w:right w:val="single" w:sz="4" w:space="0" w:color="auto"/>
            </w:tcBorders>
            <w:vAlign w:val="center"/>
          </w:tcPr>
          <w:p w:rsidR="00497FBE" w:rsidRPr="007258AE" w:rsidRDefault="00497FBE" w:rsidP="00351311">
            <w:pPr>
              <w:jc w:val="center"/>
              <w:rPr>
                <w:rFonts w:ascii="游ゴシック" w:eastAsia="游ゴシック" w:hAnsi="游ゴシック"/>
                <w:b/>
                <w:sz w:val="22"/>
              </w:rPr>
            </w:pPr>
            <w:r w:rsidRPr="007258AE">
              <w:rPr>
                <w:rFonts w:ascii="游ゴシック" w:eastAsia="游ゴシック" w:hAnsi="游ゴシック" w:hint="eastAsia"/>
                <w:b/>
                <w:sz w:val="22"/>
              </w:rPr>
              <w:t>氏</w:t>
            </w:r>
            <w:r w:rsidR="00AE4E4A" w:rsidRPr="007258AE">
              <w:rPr>
                <w:rFonts w:ascii="游ゴシック" w:eastAsia="游ゴシック" w:hAnsi="游ゴシック" w:hint="eastAsia"/>
                <w:b/>
                <w:sz w:val="22"/>
              </w:rPr>
              <w:t xml:space="preserve">　</w:t>
            </w:r>
            <w:r w:rsidRPr="007258AE">
              <w:rPr>
                <w:rFonts w:ascii="游ゴシック" w:eastAsia="游ゴシック" w:hAnsi="游ゴシック" w:hint="eastAsia"/>
                <w:b/>
                <w:sz w:val="22"/>
              </w:rPr>
              <w:t>名</w:t>
            </w:r>
          </w:p>
        </w:tc>
        <w:tc>
          <w:tcPr>
            <w:tcW w:w="6591" w:type="dxa"/>
            <w:gridSpan w:val="2"/>
            <w:tcBorders>
              <w:top w:val="thinThickSmallGap" w:sz="24" w:space="0" w:color="auto"/>
              <w:left w:val="single" w:sz="4" w:space="0" w:color="auto"/>
              <w:bottom w:val="dotted" w:sz="4" w:space="0" w:color="auto"/>
              <w:right w:val="single" w:sz="4" w:space="0" w:color="auto"/>
            </w:tcBorders>
          </w:tcPr>
          <w:p w:rsidR="00497FBE" w:rsidRPr="00465D80" w:rsidRDefault="00497FBE">
            <w:pPr>
              <w:rPr>
                <w:rFonts w:ascii="游ゴシック" w:eastAsia="游ゴシック" w:hAnsi="游ゴシック"/>
              </w:rPr>
            </w:pPr>
            <w:r w:rsidRPr="00465D80">
              <w:rPr>
                <w:rFonts w:ascii="游ゴシック" w:eastAsia="游ゴシック" w:hAnsi="游ゴシック" w:hint="eastAsia"/>
              </w:rPr>
              <w:t>フリガナ</w:t>
            </w:r>
          </w:p>
        </w:tc>
        <w:tc>
          <w:tcPr>
            <w:tcW w:w="923" w:type="dxa"/>
            <w:tcBorders>
              <w:top w:val="thinThickSmallGap" w:sz="24" w:space="0" w:color="auto"/>
              <w:left w:val="single" w:sz="4" w:space="0" w:color="auto"/>
              <w:bottom w:val="single" w:sz="4" w:space="0" w:color="auto"/>
              <w:right w:val="single" w:sz="4" w:space="0" w:color="auto"/>
            </w:tcBorders>
          </w:tcPr>
          <w:p w:rsidR="00497FBE" w:rsidRPr="00465D80" w:rsidRDefault="007B0CFF" w:rsidP="007B0CFF">
            <w:pPr>
              <w:jc w:val="center"/>
              <w:rPr>
                <w:rFonts w:ascii="游ゴシック" w:eastAsia="游ゴシック" w:hAnsi="游ゴシック"/>
              </w:rPr>
            </w:pPr>
            <w:r w:rsidRPr="00465D80">
              <w:rPr>
                <w:rFonts w:ascii="游ゴシック" w:eastAsia="游ゴシック" w:hAnsi="游ゴシック" w:hint="eastAsia"/>
              </w:rPr>
              <w:t>年齢</w:t>
            </w:r>
          </w:p>
        </w:tc>
        <w:tc>
          <w:tcPr>
            <w:tcW w:w="896" w:type="dxa"/>
            <w:tcBorders>
              <w:top w:val="thinThickSmallGap" w:sz="24" w:space="0" w:color="auto"/>
              <w:left w:val="single" w:sz="4" w:space="0" w:color="auto"/>
              <w:bottom w:val="single" w:sz="4" w:space="0" w:color="auto"/>
              <w:right w:val="thinThickSmallGap" w:sz="24" w:space="0" w:color="auto"/>
            </w:tcBorders>
          </w:tcPr>
          <w:p w:rsidR="00497FBE" w:rsidRPr="00465D80" w:rsidRDefault="00FA2AC5" w:rsidP="007B0CFF">
            <w:pPr>
              <w:jc w:val="center"/>
              <w:rPr>
                <w:rFonts w:ascii="游ゴシック" w:eastAsia="游ゴシック" w:hAnsi="游ゴシック"/>
              </w:rPr>
            </w:pPr>
            <w:r w:rsidRPr="00465D80">
              <w:rPr>
                <w:rFonts w:ascii="游ゴシック" w:eastAsia="游ゴシック" w:hAnsi="游ゴシック" w:cs="ＭＳ Ｐゴシック" w:hint="eastAsia"/>
                <w:b/>
                <w:noProof/>
                <w:color w:val="000000"/>
                <w:kern w:val="0"/>
                <w:sz w:val="28"/>
                <w:szCs w:val="32"/>
              </w:rPr>
              <mc:AlternateContent>
                <mc:Choice Requires="wps">
                  <w:drawing>
                    <wp:anchor distT="0" distB="0" distL="114300" distR="114300" simplePos="0" relativeHeight="251655680" behindDoc="0" locked="0" layoutInCell="1" allowOverlap="1" wp14:anchorId="0445B0D6" wp14:editId="009DABC8">
                      <wp:simplePos x="0" y="0"/>
                      <wp:positionH relativeFrom="column">
                        <wp:posOffset>1922145</wp:posOffset>
                      </wp:positionH>
                      <wp:positionV relativeFrom="paragraph">
                        <wp:posOffset>19685</wp:posOffset>
                      </wp:positionV>
                      <wp:extent cx="7193915" cy="4561840"/>
                      <wp:effectExtent l="0" t="0" r="26035" b="10160"/>
                      <wp:wrapNone/>
                      <wp:docPr id="3" name="正方形/長方形 3"/>
                      <wp:cNvGraphicFramePr/>
                      <a:graphic xmlns:a="http://schemas.openxmlformats.org/drawingml/2006/main">
                        <a:graphicData uri="http://schemas.microsoft.com/office/word/2010/wordprocessingShape">
                          <wps:wsp>
                            <wps:cNvSpPr/>
                            <wps:spPr>
                              <a:xfrm>
                                <a:off x="0" y="0"/>
                                <a:ext cx="7193915" cy="4561840"/>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37A3" id="正方形/長方形 3" o:spid="_x0000_s1026" style="position:absolute;left:0;text-align:left;margin-left:151.35pt;margin-top:1.55pt;width:566.45pt;height:35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" filled="f" strokecolor="#243f60 [1604]" strokeweight="1.75pt"/>
                  </w:pict>
                </mc:Fallback>
              </mc:AlternateContent>
            </w:r>
            <w:r w:rsidR="007B0CFF" w:rsidRPr="00465D80">
              <w:rPr>
                <w:rFonts w:ascii="游ゴシック" w:eastAsia="游ゴシック" w:hAnsi="游ゴシック" w:hint="eastAsia"/>
              </w:rPr>
              <w:t>性別</w:t>
            </w:r>
          </w:p>
        </w:tc>
      </w:tr>
      <w:tr w:rsidR="00AD383B" w:rsidRPr="00465D80" w:rsidTr="00AD383B">
        <w:trPr>
          <w:trHeight w:val="384"/>
        </w:trPr>
        <w:tc>
          <w:tcPr>
            <w:tcW w:w="1267" w:type="dxa"/>
            <w:vMerge/>
            <w:tcBorders>
              <w:top w:val="nil"/>
              <w:left w:val="thinThickSmallGap" w:sz="24" w:space="0" w:color="auto"/>
              <w:bottom w:val="single" w:sz="4" w:space="0" w:color="auto"/>
              <w:right w:val="single" w:sz="4" w:space="0" w:color="auto"/>
            </w:tcBorders>
          </w:tcPr>
          <w:p w:rsidR="00497FBE" w:rsidRPr="00465D80" w:rsidRDefault="00497FBE">
            <w:pPr>
              <w:rPr>
                <w:rFonts w:ascii="游ゴシック" w:eastAsia="游ゴシック" w:hAnsi="游ゴシック"/>
                <w:sz w:val="22"/>
              </w:rPr>
            </w:pPr>
          </w:p>
        </w:tc>
        <w:tc>
          <w:tcPr>
            <w:tcW w:w="6591" w:type="dxa"/>
            <w:gridSpan w:val="2"/>
            <w:tcBorders>
              <w:top w:val="dotted" w:sz="4" w:space="0" w:color="auto"/>
              <w:left w:val="single" w:sz="4" w:space="0" w:color="auto"/>
              <w:bottom w:val="single" w:sz="4" w:space="0" w:color="auto"/>
              <w:right w:val="single" w:sz="4" w:space="0" w:color="auto"/>
            </w:tcBorders>
          </w:tcPr>
          <w:p w:rsidR="00497FBE" w:rsidRPr="006B07BC" w:rsidRDefault="00497FBE">
            <w:pPr>
              <w:rPr>
                <w:rFonts w:ascii="游ゴシック" w:eastAsia="游ゴシック" w:hAnsi="游ゴシック"/>
                <w:sz w:val="22"/>
              </w:rPr>
            </w:pPr>
          </w:p>
        </w:tc>
        <w:tc>
          <w:tcPr>
            <w:tcW w:w="923" w:type="dxa"/>
            <w:tcBorders>
              <w:top w:val="single" w:sz="4" w:space="0" w:color="auto"/>
              <w:left w:val="single" w:sz="4" w:space="0" w:color="auto"/>
              <w:bottom w:val="single" w:sz="4" w:space="0" w:color="auto"/>
              <w:right w:val="single" w:sz="4" w:space="0" w:color="auto"/>
            </w:tcBorders>
          </w:tcPr>
          <w:p w:rsidR="00497FBE" w:rsidRPr="00465D80" w:rsidRDefault="00497FBE">
            <w:pPr>
              <w:rPr>
                <w:rFonts w:ascii="游ゴシック" w:eastAsia="游ゴシック" w:hAnsi="游ゴシック"/>
              </w:rPr>
            </w:pPr>
          </w:p>
        </w:tc>
        <w:tc>
          <w:tcPr>
            <w:tcW w:w="896" w:type="dxa"/>
            <w:tcBorders>
              <w:top w:val="single" w:sz="4" w:space="0" w:color="auto"/>
              <w:left w:val="single" w:sz="4" w:space="0" w:color="auto"/>
              <w:bottom w:val="single" w:sz="4" w:space="0" w:color="auto"/>
              <w:right w:val="thinThickSmallGap" w:sz="24" w:space="0" w:color="auto"/>
            </w:tcBorders>
            <w:vAlign w:val="center"/>
          </w:tcPr>
          <w:p w:rsidR="00497FBE" w:rsidRPr="00465D80" w:rsidRDefault="00421D48" w:rsidP="00351311">
            <w:pPr>
              <w:jc w:val="center"/>
              <w:rPr>
                <w:rFonts w:ascii="游ゴシック" w:eastAsia="游ゴシック" w:hAnsi="游ゴシック"/>
              </w:rPr>
            </w:pPr>
            <w:r>
              <w:rPr>
                <w:rFonts w:ascii="游ゴシック" w:eastAsia="游ゴシック" w:hAnsi="游ゴシック" w:hint="eastAsia"/>
              </w:rPr>
              <w:t>男</w:t>
            </w:r>
            <w:r w:rsidR="007B0CFF" w:rsidRPr="00465D80">
              <w:rPr>
                <w:rFonts w:ascii="游ゴシック" w:eastAsia="游ゴシック" w:hAnsi="游ゴシック" w:hint="eastAsia"/>
              </w:rPr>
              <w:t>・</w:t>
            </w:r>
            <w:r>
              <w:rPr>
                <w:rFonts w:ascii="游ゴシック" w:eastAsia="游ゴシック" w:hAnsi="游ゴシック" w:hint="eastAsia"/>
              </w:rPr>
              <w:t>女</w:t>
            </w:r>
          </w:p>
        </w:tc>
      </w:tr>
      <w:tr w:rsidR="00497FBE" w:rsidRPr="00465D80" w:rsidTr="00AD383B">
        <w:trPr>
          <w:trHeight w:val="328"/>
        </w:trPr>
        <w:tc>
          <w:tcPr>
            <w:tcW w:w="1267" w:type="dxa"/>
            <w:vMerge w:val="restart"/>
            <w:tcBorders>
              <w:top w:val="single" w:sz="4" w:space="0" w:color="auto"/>
              <w:left w:val="thinThickSmallGap" w:sz="24" w:space="0" w:color="auto"/>
            </w:tcBorders>
            <w:vAlign w:val="center"/>
          </w:tcPr>
          <w:p w:rsidR="00497FBE" w:rsidRPr="007258AE" w:rsidRDefault="00497FBE" w:rsidP="00351311">
            <w:pPr>
              <w:jc w:val="center"/>
              <w:rPr>
                <w:rFonts w:ascii="游ゴシック" w:eastAsia="游ゴシック" w:hAnsi="游ゴシック"/>
                <w:b/>
                <w:sz w:val="22"/>
              </w:rPr>
            </w:pPr>
            <w:r w:rsidRPr="007258AE">
              <w:rPr>
                <w:rFonts w:ascii="游ゴシック" w:eastAsia="游ゴシック" w:hAnsi="游ゴシック" w:hint="eastAsia"/>
                <w:b/>
                <w:sz w:val="22"/>
              </w:rPr>
              <w:t>住</w:t>
            </w:r>
            <w:r w:rsidR="00AE4E4A" w:rsidRPr="007258AE">
              <w:rPr>
                <w:rFonts w:ascii="游ゴシック" w:eastAsia="游ゴシック" w:hAnsi="游ゴシック" w:hint="eastAsia"/>
                <w:b/>
                <w:sz w:val="22"/>
              </w:rPr>
              <w:t xml:space="preserve">　</w:t>
            </w:r>
            <w:r w:rsidRPr="007258AE">
              <w:rPr>
                <w:rFonts w:ascii="游ゴシック" w:eastAsia="游ゴシック" w:hAnsi="游ゴシック" w:hint="eastAsia"/>
                <w:b/>
                <w:sz w:val="22"/>
              </w:rPr>
              <w:t>所</w:t>
            </w:r>
          </w:p>
        </w:tc>
        <w:tc>
          <w:tcPr>
            <w:tcW w:w="8410" w:type="dxa"/>
            <w:gridSpan w:val="4"/>
            <w:tcBorders>
              <w:top w:val="single" w:sz="4" w:space="0" w:color="auto"/>
              <w:bottom w:val="dotted" w:sz="4" w:space="0" w:color="auto"/>
              <w:right w:val="thinThickSmallGap" w:sz="24" w:space="0" w:color="auto"/>
            </w:tcBorders>
          </w:tcPr>
          <w:p w:rsidR="00497FBE" w:rsidRPr="00465D80" w:rsidRDefault="00497FBE">
            <w:pPr>
              <w:rPr>
                <w:rFonts w:ascii="游ゴシック" w:eastAsia="游ゴシック" w:hAnsi="游ゴシック"/>
              </w:rPr>
            </w:pPr>
            <w:r w:rsidRPr="00465D80">
              <w:rPr>
                <w:rFonts w:ascii="游ゴシック" w:eastAsia="游ゴシック" w:hAnsi="游ゴシック" w:hint="eastAsia"/>
              </w:rPr>
              <w:t xml:space="preserve">〒　　　</w:t>
            </w:r>
            <w:r w:rsidR="00E855C6" w:rsidRPr="00465D80">
              <w:rPr>
                <w:rFonts w:ascii="游ゴシック" w:eastAsia="游ゴシック" w:hAnsi="游ゴシック" w:hint="eastAsia"/>
              </w:rPr>
              <w:t xml:space="preserve">　</w:t>
            </w:r>
            <w:r w:rsidRPr="00465D80">
              <w:rPr>
                <w:rFonts w:ascii="游ゴシック" w:eastAsia="游ゴシック" w:hAnsi="游ゴシック" w:hint="eastAsia"/>
              </w:rPr>
              <w:t>－</w:t>
            </w:r>
          </w:p>
        </w:tc>
      </w:tr>
      <w:tr w:rsidR="00497FBE" w:rsidRPr="00465D80" w:rsidTr="00AD383B">
        <w:trPr>
          <w:trHeight w:val="435"/>
        </w:trPr>
        <w:tc>
          <w:tcPr>
            <w:tcW w:w="1267" w:type="dxa"/>
            <w:vMerge/>
            <w:tcBorders>
              <w:left w:val="thinThickSmallGap" w:sz="24" w:space="0" w:color="auto"/>
              <w:bottom w:val="single" w:sz="4" w:space="0" w:color="auto"/>
            </w:tcBorders>
          </w:tcPr>
          <w:p w:rsidR="00497FBE" w:rsidRPr="007258AE" w:rsidRDefault="00497FBE">
            <w:pPr>
              <w:rPr>
                <w:rFonts w:ascii="游ゴシック" w:eastAsia="游ゴシック" w:hAnsi="游ゴシック"/>
                <w:b/>
                <w:sz w:val="22"/>
              </w:rPr>
            </w:pPr>
          </w:p>
        </w:tc>
        <w:tc>
          <w:tcPr>
            <w:tcW w:w="8410" w:type="dxa"/>
            <w:gridSpan w:val="4"/>
            <w:tcBorders>
              <w:top w:val="dotted" w:sz="4" w:space="0" w:color="auto"/>
              <w:bottom w:val="single" w:sz="4" w:space="0" w:color="auto"/>
              <w:right w:val="thinThickSmallGap" w:sz="24" w:space="0" w:color="auto"/>
            </w:tcBorders>
          </w:tcPr>
          <w:p w:rsidR="00497FBE" w:rsidRPr="00465D80" w:rsidRDefault="00497FBE">
            <w:pPr>
              <w:rPr>
                <w:rFonts w:ascii="游ゴシック" w:eastAsia="游ゴシック" w:hAnsi="游ゴシック"/>
              </w:rPr>
            </w:pPr>
            <w:r w:rsidRPr="00465D80">
              <w:rPr>
                <w:rFonts w:ascii="游ゴシック" w:eastAsia="游ゴシック" w:hAnsi="游ゴシック" w:hint="eastAsia"/>
              </w:rPr>
              <w:t xml:space="preserve">　　　　　　　</w:t>
            </w:r>
            <w:r w:rsidR="00E855C6" w:rsidRPr="00465D80">
              <w:rPr>
                <w:rFonts w:ascii="游ゴシック" w:eastAsia="游ゴシック" w:hAnsi="游ゴシック" w:hint="eastAsia"/>
              </w:rPr>
              <w:t xml:space="preserve">　　</w:t>
            </w:r>
          </w:p>
        </w:tc>
      </w:tr>
      <w:tr w:rsidR="00FA2AC5" w:rsidRPr="00465D80" w:rsidTr="00AD383B">
        <w:trPr>
          <w:trHeight w:val="384"/>
        </w:trPr>
        <w:tc>
          <w:tcPr>
            <w:tcW w:w="1267" w:type="dxa"/>
            <w:vMerge w:val="restart"/>
            <w:tcBorders>
              <w:left w:val="thinThickSmallGap" w:sz="24" w:space="0" w:color="auto"/>
              <w:right w:val="single" w:sz="4" w:space="0" w:color="auto"/>
            </w:tcBorders>
            <w:vAlign w:val="center"/>
          </w:tcPr>
          <w:p w:rsidR="00FA2AC5" w:rsidRPr="007258AE" w:rsidRDefault="00FA2AC5" w:rsidP="00351311">
            <w:pPr>
              <w:jc w:val="center"/>
              <w:rPr>
                <w:rFonts w:ascii="游ゴシック" w:eastAsia="游ゴシック" w:hAnsi="游ゴシック"/>
                <w:b/>
                <w:sz w:val="22"/>
              </w:rPr>
            </w:pPr>
            <w:r w:rsidRPr="007258AE">
              <w:rPr>
                <w:rFonts w:ascii="游ゴシック" w:eastAsia="游ゴシック" w:hAnsi="游ゴシック" w:hint="eastAsia"/>
                <w:b/>
                <w:sz w:val="22"/>
              </w:rPr>
              <w:t>連絡先</w:t>
            </w:r>
          </w:p>
        </w:tc>
        <w:tc>
          <w:tcPr>
            <w:tcW w:w="8410" w:type="dxa"/>
            <w:gridSpan w:val="4"/>
            <w:tcBorders>
              <w:top w:val="single" w:sz="4" w:space="0" w:color="auto"/>
              <w:left w:val="single" w:sz="4" w:space="0" w:color="auto"/>
              <w:bottom w:val="dotted" w:sz="4" w:space="0" w:color="auto"/>
              <w:right w:val="thinThickSmallGap" w:sz="24" w:space="0" w:color="auto"/>
            </w:tcBorders>
          </w:tcPr>
          <w:p w:rsidR="00FA2AC5" w:rsidRPr="00465D80" w:rsidRDefault="00FA2AC5">
            <w:pPr>
              <w:rPr>
                <w:rFonts w:ascii="游ゴシック" w:eastAsia="游ゴシック" w:hAnsi="游ゴシック"/>
              </w:rPr>
            </w:pPr>
            <w:r w:rsidRPr="00465D80">
              <w:rPr>
                <w:rFonts w:ascii="游ゴシック" w:eastAsia="游ゴシック" w:hAnsi="游ゴシック" w:hint="eastAsia"/>
              </w:rPr>
              <w:t>（自宅</w:t>
            </w:r>
            <w:r w:rsidR="00465D80">
              <w:rPr>
                <w:rFonts w:ascii="游ゴシック" w:eastAsia="游ゴシック" w:hAnsi="游ゴシック" w:hint="eastAsia"/>
              </w:rPr>
              <w:t>番号</w:t>
            </w:r>
            <w:r w:rsidRPr="00465D80">
              <w:rPr>
                <w:rFonts w:ascii="游ゴシック" w:eastAsia="游ゴシック" w:hAnsi="游ゴシック" w:hint="eastAsia"/>
              </w:rPr>
              <w:t>）</w:t>
            </w:r>
          </w:p>
        </w:tc>
      </w:tr>
      <w:tr w:rsidR="00FA2AC5" w:rsidRPr="00465D80" w:rsidTr="00AD383B">
        <w:trPr>
          <w:trHeight w:val="405"/>
        </w:trPr>
        <w:tc>
          <w:tcPr>
            <w:tcW w:w="1267" w:type="dxa"/>
            <w:vMerge/>
            <w:tcBorders>
              <w:left w:val="thinThickSmallGap" w:sz="24" w:space="0" w:color="auto"/>
              <w:right w:val="single" w:sz="4" w:space="0" w:color="auto"/>
            </w:tcBorders>
          </w:tcPr>
          <w:p w:rsidR="00FA2AC5" w:rsidRPr="00465D80" w:rsidRDefault="00FA2AC5">
            <w:pPr>
              <w:rPr>
                <w:rFonts w:ascii="游ゴシック" w:eastAsia="游ゴシック" w:hAnsi="游ゴシック"/>
                <w:sz w:val="22"/>
              </w:rPr>
            </w:pPr>
          </w:p>
        </w:tc>
        <w:tc>
          <w:tcPr>
            <w:tcW w:w="8410" w:type="dxa"/>
            <w:gridSpan w:val="4"/>
            <w:tcBorders>
              <w:top w:val="dotted" w:sz="4" w:space="0" w:color="auto"/>
              <w:left w:val="single" w:sz="4" w:space="0" w:color="auto"/>
              <w:bottom w:val="dotted" w:sz="4" w:space="0" w:color="auto"/>
              <w:right w:val="thinThickSmallGap" w:sz="24" w:space="0" w:color="auto"/>
            </w:tcBorders>
          </w:tcPr>
          <w:p w:rsidR="00FA2AC5" w:rsidRPr="00465D80" w:rsidRDefault="00FA2AC5">
            <w:pPr>
              <w:rPr>
                <w:rFonts w:ascii="游ゴシック" w:eastAsia="游ゴシック" w:hAnsi="游ゴシック"/>
              </w:rPr>
            </w:pPr>
            <w:r w:rsidRPr="00465D80">
              <w:rPr>
                <w:rFonts w:ascii="游ゴシック" w:eastAsia="游ゴシック" w:hAnsi="游ゴシック" w:hint="eastAsia"/>
              </w:rPr>
              <w:t>（携帯</w:t>
            </w:r>
            <w:r w:rsidR="00465D80">
              <w:rPr>
                <w:rFonts w:ascii="游ゴシック" w:eastAsia="游ゴシック" w:hAnsi="游ゴシック" w:hint="eastAsia"/>
              </w:rPr>
              <w:t>番号</w:t>
            </w:r>
            <w:r w:rsidRPr="00465D80">
              <w:rPr>
                <w:rFonts w:ascii="游ゴシック" w:eastAsia="游ゴシック" w:hAnsi="游ゴシック" w:hint="eastAsia"/>
              </w:rPr>
              <w:t>）</w:t>
            </w:r>
          </w:p>
        </w:tc>
      </w:tr>
      <w:tr w:rsidR="00FA2AC5" w:rsidRPr="00465D80" w:rsidTr="00AD383B">
        <w:trPr>
          <w:trHeight w:val="382"/>
        </w:trPr>
        <w:tc>
          <w:tcPr>
            <w:tcW w:w="1267" w:type="dxa"/>
            <w:vMerge/>
            <w:tcBorders>
              <w:left w:val="thinThickSmallGap" w:sz="24" w:space="0" w:color="auto"/>
              <w:bottom w:val="thinThickSmallGap" w:sz="24" w:space="0" w:color="auto"/>
              <w:right w:val="single" w:sz="4" w:space="0" w:color="auto"/>
            </w:tcBorders>
          </w:tcPr>
          <w:p w:rsidR="00FA2AC5" w:rsidRPr="00465D80" w:rsidRDefault="00FA2AC5">
            <w:pPr>
              <w:rPr>
                <w:rFonts w:ascii="游ゴシック" w:eastAsia="游ゴシック" w:hAnsi="游ゴシック"/>
                <w:sz w:val="22"/>
              </w:rPr>
            </w:pPr>
          </w:p>
        </w:tc>
        <w:tc>
          <w:tcPr>
            <w:tcW w:w="8410" w:type="dxa"/>
            <w:gridSpan w:val="4"/>
            <w:tcBorders>
              <w:top w:val="dotted" w:sz="4" w:space="0" w:color="auto"/>
              <w:left w:val="single" w:sz="4" w:space="0" w:color="auto"/>
              <w:bottom w:val="thinThickSmallGap" w:sz="24" w:space="0" w:color="auto"/>
              <w:right w:val="thinThickSmallGap" w:sz="24" w:space="0" w:color="auto"/>
            </w:tcBorders>
          </w:tcPr>
          <w:p w:rsidR="00FA2AC5" w:rsidRPr="00465D80" w:rsidRDefault="00FA2AC5">
            <w:pPr>
              <w:rPr>
                <w:rFonts w:ascii="游ゴシック" w:eastAsia="游ゴシック" w:hAnsi="游ゴシック"/>
              </w:rPr>
            </w:pPr>
            <w:r w:rsidRPr="00465D80">
              <w:rPr>
                <w:rFonts w:ascii="游ゴシック" w:eastAsia="游ゴシック" w:hAnsi="游ゴシック" w:hint="eastAsia"/>
              </w:rPr>
              <w:t xml:space="preserve">（メールアドレス）　　　　　　　　　　　　　　　</w:t>
            </w:r>
            <w:r w:rsidR="00367ECE" w:rsidRPr="00465D80">
              <w:rPr>
                <w:rFonts w:ascii="游ゴシック" w:eastAsia="游ゴシック" w:hAnsi="游ゴシック" w:hint="eastAsia"/>
              </w:rPr>
              <w:t xml:space="preserve">       </w:t>
            </w:r>
            <w:r w:rsidRPr="00465D80">
              <w:rPr>
                <w:rFonts w:ascii="游ゴシック" w:eastAsia="游ゴシック" w:hAnsi="游ゴシック" w:hint="eastAsia"/>
              </w:rPr>
              <w:t>@</w:t>
            </w:r>
          </w:p>
        </w:tc>
      </w:tr>
      <w:tr w:rsidR="00AD383B" w:rsidRPr="00465D80" w:rsidTr="00AD383B">
        <w:trPr>
          <w:trHeight w:val="342"/>
        </w:trPr>
        <w:tc>
          <w:tcPr>
            <w:tcW w:w="1267" w:type="dxa"/>
            <w:vMerge w:val="restart"/>
            <w:tcBorders>
              <w:top w:val="thinThickSmallGap" w:sz="24" w:space="0" w:color="auto"/>
            </w:tcBorders>
            <w:vAlign w:val="center"/>
          </w:tcPr>
          <w:p w:rsidR="00497FBE" w:rsidRPr="00465D80" w:rsidRDefault="00497FBE" w:rsidP="00351311">
            <w:pPr>
              <w:jc w:val="center"/>
              <w:rPr>
                <w:rFonts w:ascii="游ゴシック" w:eastAsia="游ゴシック" w:hAnsi="游ゴシック"/>
                <w:sz w:val="22"/>
              </w:rPr>
            </w:pPr>
            <w:r w:rsidRPr="00465D80">
              <w:rPr>
                <w:rFonts w:ascii="游ゴシック" w:eastAsia="游ゴシック" w:hAnsi="游ゴシック" w:hint="eastAsia"/>
                <w:sz w:val="22"/>
              </w:rPr>
              <w:t>事務処理</w:t>
            </w:r>
          </w:p>
        </w:tc>
        <w:tc>
          <w:tcPr>
            <w:tcW w:w="1542" w:type="dxa"/>
            <w:tcBorders>
              <w:top w:val="thinThickSmallGap" w:sz="24" w:space="0" w:color="auto"/>
            </w:tcBorders>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□会員登録</w:t>
            </w:r>
          </w:p>
        </w:tc>
        <w:tc>
          <w:tcPr>
            <w:tcW w:w="5049" w:type="dxa"/>
            <w:tcBorders>
              <w:top w:val="thinThickSmallGap" w:sz="24" w:space="0" w:color="auto"/>
            </w:tcBorders>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 xml:space="preserve">　平成　　　年　　　月　　　日</w:t>
            </w:r>
          </w:p>
        </w:tc>
        <w:tc>
          <w:tcPr>
            <w:tcW w:w="1819" w:type="dxa"/>
            <w:gridSpan w:val="2"/>
            <w:tcBorders>
              <w:top w:val="thinThickSmallGap" w:sz="24" w:space="0" w:color="auto"/>
            </w:tcBorders>
            <w:vAlign w:val="center"/>
          </w:tcPr>
          <w:p w:rsidR="00497FBE" w:rsidRPr="00465D80" w:rsidRDefault="00AE4E4A" w:rsidP="00E855C6">
            <w:pPr>
              <w:rPr>
                <w:rFonts w:ascii="游ゴシック" w:eastAsia="游ゴシック" w:hAnsi="游ゴシック"/>
              </w:rPr>
            </w:pPr>
            <w:r w:rsidRPr="00465D80">
              <w:rPr>
                <w:rFonts w:ascii="游ゴシック" w:eastAsia="游ゴシック" w:hAnsi="游ゴシック" w:hint="eastAsia"/>
              </w:rPr>
              <w:t>担当：</w:t>
            </w:r>
          </w:p>
        </w:tc>
      </w:tr>
      <w:tr w:rsidR="00AD383B" w:rsidRPr="00465D80" w:rsidTr="00AD383B">
        <w:trPr>
          <w:trHeight w:val="413"/>
        </w:trPr>
        <w:tc>
          <w:tcPr>
            <w:tcW w:w="1267" w:type="dxa"/>
            <w:vMerge/>
          </w:tcPr>
          <w:p w:rsidR="00497FBE" w:rsidRPr="00465D80" w:rsidRDefault="00497FBE">
            <w:pPr>
              <w:rPr>
                <w:rFonts w:ascii="游ゴシック" w:eastAsia="游ゴシック" w:hAnsi="游ゴシック"/>
                <w:sz w:val="22"/>
              </w:rPr>
            </w:pPr>
          </w:p>
        </w:tc>
        <w:tc>
          <w:tcPr>
            <w:tcW w:w="1542" w:type="dxa"/>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□会員番号</w:t>
            </w:r>
          </w:p>
        </w:tc>
        <w:tc>
          <w:tcPr>
            <w:tcW w:w="5049" w:type="dxa"/>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 xml:space="preserve">　Ｎｏ．</w:t>
            </w:r>
          </w:p>
        </w:tc>
        <w:tc>
          <w:tcPr>
            <w:tcW w:w="1819" w:type="dxa"/>
            <w:gridSpan w:val="2"/>
            <w:vAlign w:val="center"/>
          </w:tcPr>
          <w:p w:rsidR="00497FBE" w:rsidRPr="00465D80" w:rsidRDefault="00AE4E4A" w:rsidP="00E855C6">
            <w:pPr>
              <w:rPr>
                <w:rFonts w:ascii="游ゴシック" w:eastAsia="游ゴシック" w:hAnsi="游ゴシック"/>
              </w:rPr>
            </w:pPr>
            <w:r w:rsidRPr="00465D80">
              <w:rPr>
                <w:rFonts w:ascii="游ゴシック" w:eastAsia="游ゴシック" w:hAnsi="游ゴシック" w:hint="eastAsia"/>
              </w:rPr>
              <w:t>担当：</w:t>
            </w:r>
          </w:p>
        </w:tc>
      </w:tr>
      <w:tr w:rsidR="00AD383B" w:rsidRPr="00465D80" w:rsidTr="00AD383B">
        <w:trPr>
          <w:trHeight w:val="391"/>
        </w:trPr>
        <w:tc>
          <w:tcPr>
            <w:tcW w:w="1267" w:type="dxa"/>
            <w:vMerge/>
          </w:tcPr>
          <w:p w:rsidR="00497FBE" w:rsidRPr="00465D80" w:rsidRDefault="00497FBE">
            <w:pPr>
              <w:rPr>
                <w:rFonts w:ascii="游ゴシック" w:eastAsia="游ゴシック" w:hAnsi="游ゴシック"/>
                <w:sz w:val="22"/>
              </w:rPr>
            </w:pPr>
          </w:p>
        </w:tc>
        <w:tc>
          <w:tcPr>
            <w:tcW w:w="1542" w:type="dxa"/>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□会員証発行</w:t>
            </w:r>
          </w:p>
        </w:tc>
        <w:tc>
          <w:tcPr>
            <w:tcW w:w="5049" w:type="dxa"/>
            <w:vAlign w:val="center"/>
          </w:tcPr>
          <w:p w:rsidR="00497FBE" w:rsidRPr="00465D80" w:rsidRDefault="00497FBE" w:rsidP="00E855C6">
            <w:pPr>
              <w:rPr>
                <w:rFonts w:ascii="游ゴシック" w:eastAsia="游ゴシック" w:hAnsi="游ゴシック"/>
              </w:rPr>
            </w:pPr>
            <w:r w:rsidRPr="00465D80">
              <w:rPr>
                <w:rFonts w:ascii="游ゴシック" w:eastAsia="游ゴシック" w:hAnsi="游ゴシック" w:hint="eastAsia"/>
              </w:rPr>
              <w:t xml:space="preserve">　平成　　　年　　　月　　　日</w:t>
            </w:r>
          </w:p>
        </w:tc>
        <w:tc>
          <w:tcPr>
            <w:tcW w:w="1819" w:type="dxa"/>
            <w:gridSpan w:val="2"/>
            <w:vAlign w:val="center"/>
          </w:tcPr>
          <w:p w:rsidR="00497FBE" w:rsidRPr="00465D80" w:rsidRDefault="00AE4E4A" w:rsidP="00E855C6">
            <w:pPr>
              <w:rPr>
                <w:rFonts w:ascii="游ゴシック" w:eastAsia="游ゴシック" w:hAnsi="游ゴシック"/>
              </w:rPr>
            </w:pPr>
            <w:r w:rsidRPr="00465D80">
              <w:rPr>
                <w:rFonts w:ascii="游ゴシック" w:eastAsia="游ゴシック" w:hAnsi="游ゴシック" w:hint="eastAsia"/>
              </w:rPr>
              <w:t>担当：</w:t>
            </w:r>
          </w:p>
        </w:tc>
      </w:tr>
      <w:tr w:rsidR="00497FBE" w:rsidRPr="00465D80" w:rsidTr="00AD383B">
        <w:trPr>
          <w:trHeight w:val="501"/>
        </w:trPr>
        <w:tc>
          <w:tcPr>
            <w:tcW w:w="9677" w:type="dxa"/>
            <w:gridSpan w:val="5"/>
            <w:vAlign w:val="center"/>
          </w:tcPr>
          <w:p w:rsidR="00497FBE" w:rsidRPr="00465D80" w:rsidRDefault="007B0CFF" w:rsidP="00E855C6">
            <w:pPr>
              <w:jc w:val="center"/>
              <w:rPr>
                <w:rFonts w:ascii="游ゴシック" w:eastAsia="游ゴシック" w:hAnsi="游ゴシック"/>
                <w:b/>
                <w:sz w:val="22"/>
              </w:rPr>
            </w:pPr>
            <w:r w:rsidRPr="00465D80">
              <w:rPr>
                <w:rFonts w:ascii="游ゴシック" w:eastAsia="游ゴシック" w:hAnsi="游ゴシック" w:hint="eastAsia"/>
                <w:b/>
                <w:sz w:val="22"/>
              </w:rPr>
              <w:t>継　　続　　　　・　　　　新　　規</w:t>
            </w:r>
          </w:p>
        </w:tc>
      </w:tr>
      <w:tr w:rsidR="00E855C6" w:rsidRPr="00465D80" w:rsidTr="00AD383B">
        <w:trPr>
          <w:trHeight w:val="740"/>
        </w:trPr>
        <w:tc>
          <w:tcPr>
            <w:tcW w:w="1267" w:type="dxa"/>
            <w:vAlign w:val="center"/>
          </w:tcPr>
          <w:p w:rsidR="00E855C6" w:rsidRPr="00465D80" w:rsidRDefault="00E855C6" w:rsidP="00351311">
            <w:pPr>
              <w:jc w:val="center"/>
              <w:rPr>
                <w:rFonts w:ascii="游ゴシック" w:eastAsia="游ゴシック" w:hAnsi="游ゴシック"/>
                <w:sz w:val="22"/>
              </w:rPr>
            </w:pPr>
            <w:r w:rsidRPr="00465D80">
              <w:rPr>
                <w:rFonts w:ascii="游ゴシック" w:eastAsia="游ゴシック" w:hAnsi="游ゴシック" w:hint="eastAsia"/>
                <w:sz w:val="22"/>
              </w:rPr>
              <w:t>備　考</w:t>
            </w:r>
          </w:p>
        </w:tc>
        <w:tc>
          <w:tcPr>
            <w:tcW w:w="8410" w:type="dxa"/>
            <w:gridSpan w:val="4"/>
          </w:tcPr>
          <w:p w:rsidR="00E855C6" w:rsidRPr="00465D80" w:rsidRDefault="00E855C6">
            <w:pPr>
              <w:rPr>
                <w:rFonts w:ascii="游ゴシック" w:eastAsia="游ゴシック" w:hAnsi="游ゴシック"/>
              </w:rPr>
            </w:pPr>
          </w:p>
        </w:tc>
      </w:tr>
    </w:tbl>
    <w:p w:rsidR="004B27E8" w:rsidRPr="007B0CFF" w:rsidRDefault="004B27E8">
      <w:pPr>
        <w:rPr>
          <w:rFonts w:ascii="HGPｺﾞｼｯｸM" w:eastAsia="HGPｺﾞｼｯｸM" w:hint="eastAsia"/>
        </w:rPr>
      </w:pPr>
      <w:bookmarkStart w:id="1" w:name="_GoBack"/>
      <w:bookmarkEnd w:id="1"/>
    </w:p>
    <w:sectPr w:rsidR="004B27E8" w:rsidRPr="007B0CFF" w:rsidSect="00E3422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8F" w:rsidRDefault="007B258F" w:rsidP="000B5524">
      <w:r>
        <w:separator/>
      </w:r>
    </w:p>
  </w:endnote>
  <w:endnote w:type="continuationSeparator" w:id="0">
    <w:p w:rsidR="007B258F" w:rsidRDefault="007B258F" w:rsidP="000B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8F" w:rsidRDefault="007B258F" w:rsidP="000B5524">
      <w:r>
        <w:separator/>
      </w:r>
    </w:p>
  </w:footnote>
  <w:footnote w:type="continuationSeparator" w:id="0">
    <w:p w:rsidR="007B258F" w:rsidRDefault="007B258F" w:rsidP="000B5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D9A"/>
    <w:multiLevelType w:val="hybridMultilevel"/>
    <w:tmpl w:val="66D687A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CF"/>
    <w:rsid w:val="000B5524"/>
    <w:rsid w:val="001C36AC"/>
    <w:rsid w:val="001C62CD"/>
    <w:rsid w:val="001F1C27"/>
    <w:rsid w:val="0022201D"/>
    <w:rsid w:val="002B6498"/>
    <w:rsid w:val="00351311"/>
    <w:rsid w:val="00367ECE"/>
    <w:rsid w:val="00375CEF"/>
    <w:rsid w:val="00377EED"/>
    <w:rsid w:val="003F7B05"/>
    <w:rsid w:val="00421D48"/>
    <w:rsid w:val="004501F3"/>
    <w:rsid w:val="00465D80"/>
    <w:rsid w:val="00497FBE"/>
    <w:rsid w:val="004B27E8"/>
    <w:rsid w:val="004B337A"/>
    <w:rsid w:val="005041E3"/>
    <w:rsid w:val="005537AC"/>
    <w:rsid w:val="005E3AE3"/>
    <w:rsid w:val="006B07BC"/>
    <w:rsid w:val="006C5872"/>
    <w:rsid w:val="006C6352"/>
    <w:rsid w:val="006D4130"/>
    <w:rsid w:val="007258AE"/>
    <w:rsid w:val="007B0CFF"/>
    <w:rsid w:val="007B258F"/>
    <w:rsid w:val="00845029"/>
    <w:rsid w:val="008F43EE"/>
    <w:rsid w:val="009E1243"/>
    <w:rsid w:val="00A354CF"/>
    <w:rsid w:val="00A37453"/>
    <w:rsid w:val="00AD383B"/>
    <w:rsid w:val="00AE4E4A"/>
    <w:rsid w:val="00B22B59"/>
    <w:rsid w:val="00B44187"/>
    <w:rsid w:val="00B97AD2"/>
    <w:rsid w:val="00C846B0"/>
    <w:rsid w:val="00E34227"/>
    <w:rsid w:val="00E855C6"/>
    <w:rsid w:val="00FA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7A627"/>
  <w15:docId w15:val="{D767B840-8E08-415C-AAB7-8B46275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4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4CF"/>
    <w:rPr>
      <w:rFonts w:asciiTheme="majorHAnsi" w:eastAsiaTheme="majorEastAsia" w:hAnsiTheme="majorHAnsi" w:cstheme="majorBidi"/>
      <w:sz w:val="18"/>
      <w:szCs w:val="18"/>
    </w:rPr>
  </w:style>
  <w:style w:type="table" w:styleId="a5">
    <w:name w:val="Table Grid"/>
    <w:basedOn w:val="a1"/>
    <w:uiPriority w:val="59"/>
    <w:rsid w:val="0049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27E8"/>
    <w:pPr>
      <w:ind w:leftChars="400" w:left="840"/>
    </w:pPr>
  </w:style>
  <w:style w:type="paragraph" w:styleId="a7">
    <w:name w:val="header"/>
    <w:basedOn w:val="a"/>
    <w:link w:val="a8"/>
    <w:uiPriority w:val="99"/>
    <w:unhideWhenUsed/>
    <w:rsid w:val="000B5524"/>
    <w:pPr>
      <w:tabs>
        <w:tab w:val="center" w:pos="4252"/>
        <w:tab w:val="right" w:pos="8504"/>
      </w:tabs>
      <w:snapToGrid w:val="0"/>
    </w:pPr>
  </w:style>
  <w:style w:type="character" w:customStyle="1" w:styleId="a8">
    <w:name w:val="ヘッダー (文字)"/>
    <w:basedOn w:val="a0"/>
    <w:link w:val="a7"/>
    <w:uiPriority w:val="99"/>
    <w:rsid w:val="000B5524"/>
  </w:style>
  <w:style w:type="paragraph" w:styleId="a9">
    <w:name w:val="footer"/>
    <w:basedOn w:val="a"/>
    <w:link w:val="aa"/>
    <w:uiPriority w:val="99"/>
    <w:unhideWhenUsed/>
    <w:rsid w:val="000B5524"/>
    <w:pPr>
      <w:tabs>
        <w:tab w:val="center" w:pos="4252"/>
        <w:tab w:val="right" w:pos="8504"/>
      </w:tabs>
      <w:snapToGrid w:val="0"/>
    </w:pPr>
  </w:style>
  <w:style w:type="character" w:customStyle="1" w:styleId="aa">
    <w:name w:val="フッター (文字)"/>
    <w:basedOn w:val="a0"/>
    <w:link w:val="a9"/>
    <w:uiPriority w:val="99"/>
    <w:rsid w:val="000B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91956">
      <w:bodyDiv w:val="1"/>
      <w:marLeft w:val="0"/>
      <w:marRight w:val="0"/>
      <w:marTop w:val="0"/>
      <w:marBottom w:val="0"/>
      <w:divBdr>
        <w:top w:val="none" w:sz="0" w:space="0" w:color="auto"/>
        <w:left w:val="none" w:sz="0" w:space="0" w:color="auto"/>
        <w:bottom w:val="none" w:sz="0" w:space="0" w:color="auto"/>
        <w:right w:val="none" w:sz="0" w:space="0" w:color="auto"/>
      </w:divBdr>
    </w:div>
    <w:div w:id="564875437">
      <w:bodyDiv w:val="1"/>
      <w:marLeft w:val="0"/>
      <w:marRight w:val="0"/>
      <w:marTop w:val="0"/>
      <w:marBottom w:val="0"/>
      <w:divBdr>
        <w:top w:val="none" w:sz="0" w:space="0" w:color="auto"/>
        <w:left w:val="none" w:sz="0" w:space="0" w:color="auto"/>
        <w:bottom w:val="none" w:sz="0" w:space="0" w:color="auto"/>
        <w:right w:val="none" w:sz="0" w:space="0" w:color="auto"/>
      </w:divBdr>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88146399">
      <w:bodyDiv w:val="1"/>
      <w:marLeft w:val="0"/>
      <w:marRight w:val="0"/>
      <w:marTop w:val="0"/>
      <w:marBottom w:val="0"/>
      <w:divBdr>
        <w:top w:val="none" w:sz="0" w:space="0" w:color="auto"/>
        <w:left w:val="none" w:sz="0" w:space="0" w:color="auto"/>
        <w:bottom w:val="none" w:sz="0" w:space="0" w:color="auto"/>
        <w:right w:val="none" w:sz="0" w:space="0" w:color="auto"/>
      </w:divBdr>
    </w:div>
    <w:div w:id="799805430">
      <w:bodyDiv w:val="1"/>
      <w:marLeft w:val="0"/>
      <w:marRight w:val="0"/>
      <w:marTop w:val="0"/>
      <w:marBottom w:val="0"/>
      <w:divBdr>
        <w:top w:val="none" w:sz="0" w:space="0" w:color="auto"/>
        <w:left w:val="none" w:sz="0" w:space="0" w:color="auto"/>
        <w:bottom w:val="none" w:sz="0" w:space="0" w:color="auto"/>
        <w:right w:val="none" w:sz="0" w:space="0" w:color="auto"/>
      </w:divBdr>
    </w:div>
    <w:div w:id="1080372000">
      <w:bodyDiv w:val="1"/>
      <w:marLeft w:val="0"/>
      <w:marRight w:val="0"/>
      <w:marTop w:val="0"/>
      <w:marBottom w:val="0"/>
      <w:divBdr>
        <w:top w:val="none" w:sz="0" w:space="0" w:color="auto"/>
        <w:left w:val="none" w:sz="0" w:space="0" w:color="auto"/>
        <w:bottom w:val="none" w:sz="0" w:space="0" w:color="auto"/>
        <w:right w:val="none" w:sz="0" w:space="0" w:color="auto"/>
      </w:divBdr>
    </w:div>
    <w:div w:id="1957444466">
      <w:bodyDiv w:val="1"/>
      <w:marLeft w:val="0"/>
      <w:marRight w:val="0"/>
      <w:marTop w:val="0"/>
      <w:marBottom w:val="0"/>
      <w:divBdr>
        <w:top w:val="none" w:sz="0" w:space="0" w:color="auto"/>
        <w:left w:val="none" w:sz="0" w:space="0" w:color="auto"/>
        <w:bottom w:val="none" w:sz="0" w:space="0" w:color="auto"/>
        <w:right w:val="none" w:sz="0" w:space="0" w:color="auto"/>
      </w:divBdr>
    </w:div>
    <w:div w:id="19809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2B9E-1B13-417E-B3E1-4C44E198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dc:creator>
  <cp:lastModifiedBy>m-abe@kamaishi.co.jp</cp:lastModifiedBy>
  <cp:revision>19</cp:revision>
  <cp:lastPrinted>2018-02-26T08:44:00Z</cp:lastPrinted>
  <dcterms:created xsi:type="dcterms:W3CDTF">2018-02-09T07:10:00Z</dcterms:created>
  <dcterms:modified xsi:type="dcterms:W3CDTF">2018-02-28T01:20:00Z</dcterms:modified>
</cp:coreProperties>
</file>